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E7E3" w14:textId="77777777" w:rsidR="00F26EFA" w:rsidRPr="00206A33" w:rsidRDefault="00F26EFA" w:rsidP="00A217FC">
      <w:pPr>
        <w:rPr>
          <w:rFonts w:ascii="Times New Roman" w:hAnsi="Times New Roman"/>
          <w:b/>
          <w:sz w:val="24"/>
          <w:szCs w:val="24"/>
        </w:rPr>
      </w:pPr>
    </w:p>
    <w:p w14:paraId="4CE7D37E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A9756B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0A7240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JEGYZŐKÖNYV</w:t>
      </w:r>
    </w:p>
    <w:p w14:paraId="3FCDB5C6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51C3536E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4D648F62" w14:textId="77777777" w:rsidR="00764D7B" w:rsidRPr="00206A33" w:rsidRDefault="007A16E1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b/>
          <w:sz w:val="24"/>
          <w:szCs w:val="24"/>
        </w:rPr>
        <w:t>Község Önkormányzat</w:t>
      </w:r>
    </w:p>
    <w:p w14:paraId="25DD7613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 Képviselő-testületének </w:t>
      </w:r>
    </w:p>
    <w:p w14:paraId="3C0777B7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8885E5" w14:textId="1A921B65" w:rsidR="00F26EFA" w:rsidRPr="00206A33" w:rsidRDefault="004C75AE" w:rsidP="00F26E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2021. </w:t>
      </w:r>
      <w:r w:rsidR="00595DA1">
        <w:rPr>
          <w:rFonts w:ascii="Times New Roman" w:hAnsi="Times New Roman"/>
          <w:b/>
          <w:sz w:val="24"/>
          <w:szCs w:val="24"/>
        </w:rPr>
        <w:t>november 11</w:t>
      </w:r>
      <w:r w:rsidR="004436DB" w:rsidRPr="00206A33">
        <w:rPr>
          <w:rFonts w:ascii="Times New Roman" w:hAnsi="Times New Roman"/>
          <w:b/>
          <w:sz w:val="24"/>
          <w:szCs w:val="24"/>
        </w:rPr>
        <w:t>.</w:t>
      </w:r>
      <w:r w:rsidR="00F26EFA" w:rsidRPr="00206A33">
        <w:rPr>
          <w:rFonts w:ascii="Times New Roman" w:hAnsi="Times New Roman"/>
          <w:b/>
          <w:sz w:val="24"/>
          <w:szCs w:val="24"/>
        </w:rPr>
        <w:t xml:space="preserve">napján </w:t>
      </w:r>
    </w:p>
    <w:p w14:paraId="61855092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5270DB96" w14:textId="77777777" w:rsidR="00F26EFA" w:rsidRPr="00206A33" w:rsidRDefault="00055ACB" w:rsidP="00F26EFA">
      <w:pPr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megtartott</w:t>
      </w:r>
      <w:r w:rsidR="00092372" w:rsidRPr="00206A33">
        <w:rPr>
          <w:rFonts w:ascii="Times New Roman" w:hAnsi="Times New Roman"/>
          <w:sz w:val="24"/>
          <w:szCs w:val="24"/>
        </w:rPr>
        <w:t xml:space="preserve"> rendkívüli,</w:t>
      </w:r>
      <w:r w:rsidR="005611DE">
        <w:rPr>
          <w:rFonts w:ascii="Times New Roman" w:hAnsi="Times New Roman"/>
          <w:sz w:val="24"/>
          <w:szCs w:val="24"/>
        </w:rPr>
        <w:t xml:space="preserve"> </w:t>
      </w:r>
      <w:r w:rsidR="00F26EFA" w:rsidRPr="00206A33">
        <w:rPr>
          <w:rFonts w:ascii="Times New Roman" w:hAnsi="Times New Roman"/>
          <w:sz w:val="24"/>
          <w:szCs w:val="24"/>
        </w:rPr>
        <w:t>nyilvános üléséről.</w:t>
      </w:r>
    </w:p>
    <w:p w14:paraId="4EA4EE92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28613227" w14:textId="77777777" w:rsidR="00F26EFA" w:rsidRPr="00206A33" w:rsidRDefault="00F26EFA" w:rsidP="00F26EFA">
      <w:pPr>
        <w:rPr>
          <w:rFonts w:ascii="Times New Roman" w:hAnsi="Times New Roman"/>
          <w:sz w:val="24"/>
          <w:szCs w:val="24"/>
        </w:rPr>
      </w:pPr>
    </w:p>
    <w:p w14:paraId="33CDD736" w14:textId="77777777" w:rsidR="00F26EFA" w:rsidRPr="00206A33" w:rsidRDefault="00F26EFA" w:rsidP="00F26EFA">
      <w:p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Hozott határozatok:</w:t>
      </w:r>
    </w:p>
    <w:p w14:paraId="366D73DC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2002A188" w14:textId="459D8EA9" w:rsidR="004436DB" w:rsidRDefault="0078136C" w:rsidP="001A4BD6">
      <w:pPr>
        <w:pStyle w:val="Nincstrkz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59/2021.(XI.11.)</w:t>
      </w:r>
    </w:p>
    <w:p w14:paraId="4876D345" w14:textId="47605529" w:rsidR="0078136C" w:rsidRDefault="0078136C" w:rsidP="001A4BD6">
      <w:pPr>
        <w:pStyle w:val="Nincstrkz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60/2021.(XI.11.)</w:t>
      </w:r>
    </w:p>
    <w:p w14:paraId="55AFD7CA" w14:textId="2FAB3C92" w:rsidR="00533740" w:rsidRPr="00206A33" w:rsidRDefault="00533740" w:rsidP="001A4BD6">
      <w:pPr>
        <w:pStyle w:val="Nincstrkz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61/2021.(XI.11.)</w:t>
      </w:r>
    </w:p>
    <w:p w14:paraId="1FFB9362" w14:textId="77777777" w:rsidR="004436DB" w:rsidRPr="00206A33" w:rsidRDefault="004436DB" w:rsidP="001A4BD6">
      <w:pPr>
        <w:pStyle w:val="Nincstrkz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51DA31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0C2C3723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74BE913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56392996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69FD355C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31F4EA68" w14:textId="77777777" w:rsidR="004436DB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BD16569" w14:textId="45C6C9D6" w:rsidR="00BB2D54" w:rsidRDefault="00BB2D5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7639FD77" w14:textId="29BDBF8F" w:rsidR="00595DA1" w:rsidRDefault="00595DA1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6F6A9834" w14:textId="675DF920" w:rsidR="00595DA1" w:rsidRDefault="00595DA1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B2B32BE" w14:textId="63466F00" w:rsidR="00595DA1" w:rsidRDefault="00595DA1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201D33E2" w14:textId="1B5C39A0" w:rsidR="00595DA1" w:rsidRDefault="00595DA1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3C1B5E68" w14:textId="010186DD" w:rsidR="00595DA1" w:rsidRDefault="00595DA1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329F7FE9" w14:textId="2BFAED41" w:rsidR="00595DA1" w:rsidRDefault="00595DA1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546CB343" w14:textId="6925EEF6" w:rsidR="00595DA1" w:rsidRDefault="00595DA1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6F4D3ED0" w14:textId="016F9D8A" w:rsidR="00595DA1" w:rsidRDefault="00595DA1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31FB60DE" w14:textId="13C00529" w:rsidR="00595DA1" w:rsidRDefault="00595DA1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4892B313" w14:textId="3EECB270" w:rsidR="00595DA1" w:rsidRDefault="00595DA1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9863C45" w14:textId="77777777" w:rsidR="00595DA1" w:rsidRDefault="00595DA1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4B2C2783" w14:textId="77777777" w:rsidR="00BB2D54" w:rsidRDefault="00BB2D5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77F4B988" w14:textId="77777777" w:rsidR="00BB2D54" w:rsidRDefault="00BB2D5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027E9AA9" w14:textId="77777777" w:rsidR="00A26124" w:rsidRPr="00206A33" w:rsidRDefault="00A2612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4DFFE96F" w14:textId="77777777" w:rsidR="00F26EFA" w:rsidRPr="00206A33" w:rsidRDefault="00151BCB" w:rsidP="00F26EFA">
      <w:pPr>
        <w:pStyle w:val="Nincstrkz1"/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</w:t>
      </w:r>
      <w:r w:rsidR="00F26EFA" w:rsidRPr="00206A33">
        <w:rPr>
          <w:rFonts w:ascii="Times New Roman" w:hAnsi="Times New Roman"/>
          <w:b/>
          <w:sz w:val="24"/>
          <w:szCs w:val="24"/>
        </w:rPr>
        <w:t>GYZŐKÖNYV</w:t>
      </w:r>
    </w:p>
    <w:p w14:paraId="6DAB2F53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5B43787D" w14:textId="618F7440" w:rsidR="00F26EFA" w:rsidRPr="00206A33" w:rsidRDefault="00F26EFA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jegyzőkönyv készült </w:t>
      </w:r>
      <w:r w:rsidR="0023489C">
        <w:rPr>
          <w:rFonts w:ascii="Times New Roman" w:hAnsi="Times New Roman"/>
          <w:b/>
          <w:sz w:val="24"/>
          <w:szCs w:val="24"/>
        </w:rPr>
        <w:t xml:space="preserve">2021. </w:t>
      </w:r>
      <w:r w:rsidR="00595DA1">
        <w:rPr>
          <w:rFonts w:ascii="Times New Roman" w:hAnsi="Times New Roman"/>
          <w:b/>
          <w:sz w:val="24"/>
          <w:szCs w:val="24"/>
        </w:rPr>
        <w:t>november 11.</w:t>
      </w:r>
      <w:r w:rsidR="0023489C">
        <w:rPr>
          <w:rFonts w:ascii="Times New Roman" w:hAnsi="Times New Roman"/>
          <w:b/>
          <w:sz w:val="24"/>
          <w:szCs w:val="24"/>
        </w:rPr>
        <w:t xml:space="preserve"> napján </w:t>
      </w:r>
      <w:r w:rsidR="00595DA1">
        <w:rPr>
          <w:rFonts w:ascii="Times New Roman" w:hAnsi="Times New Roman"/>
          <w:b/>
          <w:sz w:val="24"/>
          <w:szCs w:val="24"/>
        </w:rPr>
        <w:t>09</w:t>
      </w:r>
      <w:r w:rsidR="00206A33" w:rsidRPr="00206A33">
        <w:rPr>
          <w:rFonts w:ascii="Times New Roman" w:hAnsi="Times New Roman"/>
          <w:b/>
          <w:sz w:val="24"/>
          <w:szCs w:val="24"/>
        </w:rPr>
        <w:t xml:space="preserve">.00 </w:t>
      </w:r>
      <w:r w:rsidRPr="00206A33">
        <w:rPr>
          <w:rFonts w:ascii="Times New Roman" w:hAnsi="Times New Roman"/>
          <w:b/>
          <w:sz w:val="24"/>
          <w:szCs w:val="24"/>
        </w:rPr>
        <w:t>órai kezdettel</w:t>
      </w:r>
    </w:p>
    <w:p w14:paraId="46723EA2" w14:textId="77777777" w:rsidR="00F26EFA" w:rsidRPr="00206A33" w:rsidRDefault="007A16E1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sz w:val="24"/>
          <w:szCs w:val="24"/>
        </w:rPr>
        <w:t xml:space="preserve">Község Önkormányzat Képviselő-testületének </w:t>
      </w:r>
      <w:r w:rsidR="004436DB" w:rsidRPr="0093544B">
        <w:rPr>
          <w:rFonts w:ascii="Times New Roman" w:hAnsi="Times New Roman"/>
          <w:b/>
          <w:sz w:val="24"/>
          <w:szCs w:val="24"/>
        </w:rPr>
        <w:t>rendkívüli</w:t>
      </w:r>
      <w:r w:rsidR="004436DB" w:rsidRPr="00206A33">
        <w:rPr>
          <w:rFonts w:ascii="Times New Roman" w:hAnsi="Times New Roman"/>
          <w:sz w:val="24"/>
          <w:szCs w:val="24"/>
        </w:rPr>
        <w:t xml:space="preserve">, </w:t>
      </w:r>
      <w:r w:rsidR="00F26EFA" w:rsidRPr="00206A33">
        <w:rPr>
          <w:rFonts w:ascii="Times New Roman" w:hAnsi="Times New Roman"/>
          <w:b/>
          <w:sz w:val="24"/>
          <w:szCs w:val="24"/>
        </w:rPr>
        <w:t>nyilvános</w:t>
      </w:r>
      <w:r w:rsidR="00F26EFA" w:rsidRPr="00206A33">
        <w:rPr>
          <w:rFonts w:ascii="Times New Roman" w:hAnsi="Times New Roman"/>
          <w:sz w:val="24"/>
          <w:szCs w:val="24"/>
        </w:rPr>
        <w:t xml:space="preserve"> ülésén.</w:t>
      </w:r>
    </w:p>
    <w:p w14:paraId="27D9A3EC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63724AC1" w14:textId="77777777" w:rsidR="007A16E1" w:rsidRPr="00206A33" w:rsidRDefault="00F26EFA" w:rsidP="00F26EFA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Az ülés helye:</w:t>
      </w:r>
      <w:r w:rsidR="007A16E1" w:rsidRPr="00206A33">
        <w:rPr>
          <w:rFonts w:ascii="Times New Roman" w:hAnsi="Times New Roman"/>
          <w:sz w:val="24"/>
          <w:szCs w:val="24"/>
        </w:rPr>
        <w:t xml:space="preserve">Hidas, Kossuth L. u. 50/II. </w:t>
      </w:r>
    </w:p>
    <w:p w14:paraId="32AACCE5" w14:textId="77777777" w:rsidR="00F26EFA" w:rsidRPr="00206A33" w:rsidRDefault="007A16E1" w:rsidP="00BB2D54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Polgármesteri Hivatal Tanácsterme</w:t>
      </w:r>
    </w:p>
    <w:p w14:paraId="5D832D8E" w14:textId="77777777" w:rsidR="00151BCB" w:rsidRPr="00206A33" w:rsidRDefault="00151BCB" w:rsidP="007A16E1">
      <w:pPr>
        <w:pStyle w:val="Nincstrkz1"/>
        <w:ind w:left="708" w:firstLine="708"/>
        <w:rPr>
          <w:rFonts w:ascii="Times New Roman" w:hAnsi="Times New Roman"/>
          <w:sz w:val="24"/>
          <w:szCs w:val="24"/>
        </w:rPr>
      </w:pPr>
    </w:p>
    <w:p w14:paraId="0C777B8D" w14:textId="77777777" w:rsidR="00F26EFA" w:rsidRPr="00206A33" w:rsidRDefault="00F26EFA" w:rsidP="00F26EFA">
      <w:pPr>
        <w:pStyle w:val="Nincstrkz1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Jelen voltak:</w:t>
      </w:r>
    </w:p>
    <w:p w14:paraId="5ECB9754" w14:textId="77777777" w:rsidR="00FF1E27" w:rsidRPr="00206A33" w:rsidRDefault="007A16E1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Berg Csaba</w:t>
      </w:r>
      <w:r w:rsidRPr="00206A33">
        <w:rPr>
          <w:rFonts w:ascii="Times New Roman" w:hAnsi="Times New Roman"/>
          <w:sz w:val="24"/>
          <w:szCs w:val="24"/>
        </w:rPr>
        <w:tab/>
      </w:r>
      <w:r w:rsidR="001619C5" w:rsidRPr="00206A33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ab/>
      </w:r>
      <w:r w:rsidR="00F26EFA" w:rsidRPr="00206A33">
        <w:rPr>
          <w:rFonts w:ascii="Times New Roman" w:hAnsi="Times New Roman"/>
          <w:sz w:val="24"/>
          <w:szCs w:val="24"/>
        </w:rPr>
        <w:t>polgármester</w:t>
      </w:r>
    </w:p>
    <w:p w14:paraId="437959D1" w14:textId="77777777" w:rsidR="00FF1E27" w:rsidRDefault="00FF1E27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Borsosné</w:t>
      </w:r>
      <w:proofErr w:type="spellEnd"/>
      <w:r w:rsidR="009B2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A33">
        <w:rPr>
          <w:rFonts w:ascii="Times New Roman" w:hAnsi="Times New Roman"/>
          <w:sz w:val="24"/>
          <w:szCs w:val="24"/>
        </w:rPr>
        <w:t>Schwáb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Rita</w:t>
      </w:r>
      <w:r w:rsidRPr="00206A33">
        <w:rPr>
          <w:rFonts w:ascii="Times New Roman" w:hAnsi="Times New Roman"/>
          <w:sz w:val="24"/>
          <w:szCs w:val="24"/>
        </w:rPr>
        <w:tab/>
        <w:t>alpolgármester</w:t>
      </w:r>
    </w:p>
    <w:p w14:paraId="21777AC6" w14:textId="1E7333D2" w:rsidR="007343F1" w:rsidRDefault="007343F1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Dévai Margit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4497B157" w14:textId="1E338EBD" w:rsidR="00650AF0" w:rsidRPr="00206A33" w:rsidRDefault="00650AF0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Balázs Dalma Brigitta</w:t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7FADBB38" w14:textId="77777777" w:rsidR="007343F1" w:rsidRDefault="007343F1" w:rsidP="007343F1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Fábián Izabella</w:t>
      </w:r>
      <w:r w:rsidRPr="00206A33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ab/>
        <w:t>képviselő</w:t>
      </w:r>
    </w:p>
    <w:p w14:paraId="46F44383" w14:textId="55403AB9" w:rsidR="007343F1" w:rsidRPr="00206A33" w:rsidRDefault="00650AF0" w:rsidP="00FF1E27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Steiner- Orosházi Szandra</w:t>
      </w:r>
      <w:r w:rsidR="0023489C">
        <w:rPr>
          <w:rFonts w:ascii="Times New Roman" w:hAnsi="Times New Roman"/>
          <w:sz w:val="24"/>
          <w:szCs w:val="24"/>
        </w:rPr>
        <w:tab/>
        <w:t>képviselő</w:t>
      </w:r>
    </w:p>
    <w:p w14:paraId="23CECF49" w14:textId="77777777" w:rsidR="00206A33" w:rsidRPr="00206A33" w:rsidRDefault="00206A33" w:rsidP="00206A33">
      <w:pPr>
        <w:pStyle w:val="Nincstrkz1"/>
        <w:rPr>
          <w:rFonts w:ascii="Times New Roman" w:hAnsi="Times New Roman"/>
          <w:sz w:val="24"/>
          <w:szCs w:val="24"/>
        </w:rPr>
      </w:pPr>
    </w:p>
    <w:p w14:paraId="4FF2DD10" w14:textId="77777777" w:rsidR="00F26EFA" w:rsidRPr="00206A33" w:rsidRDefault="00F26EFA" w:rsidP="00206A33">
      <w:pPr>
        <w:pStyle w:val="Nincstrkz1"/>
        <w:tabs>
          <w:tab w:val="left" w:pos="5720"/>
        </w:tabs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Valamint</w:t>
      </w:r>
      <w:r w:rsidR="0047495C" w:rsidRPr="00206A33">
        <w:rPr>
          <w:rFonts w:ascii="Times New Roman" w:hAnsi="Times New Roman"/>
          <w:sz w:val="24"/>
          <w:szCs w:val="24"/>
        </w:rPr>
        <w:t>:</w:t>
      </w:r>
      <w:r w:rsidR="00206A33" w:rsidRPr="00206A33">
        <w:rPr>
          <w:rFonts w:ascii="Times New Roman" w:hAnsi="Times New Roman"/>
          <w:sz w:val="24"/>
          <w:szCs w:val="24"/>
        </w:rPr>
        <w:tab/>
      </w:r>
    </w:p>
    <w:p w14:paraId="33179BD6" w14:textId="77777777" w:rsidR="00F26EFA" w:rsidRPr="00206A33" w:rsidRDefault="0047495C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Dr. Tóth Attila</w:t>
      </w:r>
      <w:r w:rsidRPr="00206A33">
        <w:rPr>
          <w:rFonts w:ascii="Times New Roman" w:hAnsi="Times New Roman"/>
          <w:sz w:val="24"/>
          <w:szCs w:val="24"/>
        </w:rPr>
        <w:tab/>
      </w:r>
      <w:r w:rsidR="007A16E1" w:rsidRPr="00206A33">
        <w:rPr>
          <w:rFonts w:ascii="Times New Roman" w:hAnsi="Times New Roman"/>
          <w:sz w:val="24"/>
          <w:szCs w:val="24"/>
        </w:rPr>
        <w:t xml:space="preserve"> jegyző</w:t>
      </w:r>
    </w:p>
    <w:p w14:paraId="2BC21F3C" w14:textId="5FC9AF7D" w:rsidR="007A16E1" w:rsidRDefault="007A16E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L</w:t>
      </w:r>
      <w:r w:rsidR="001A4BD6">
        <w:rPr>
          <w:rFonts w:ascii="Times New Roman" w:hAnsi="Times New Roman"/>
          <w:sz w:val="24"/>
          <w:szCs w:val="24"/>
        </w:rPr>
        <w:t xml:space="preserve">ovászné Mohai </w:t>
      </w:r>
      <w:proofErr w:type="gramStart"/>
      <w:r w:rsidR="001A4BD6">
        <w:rPr>
          <w:rFonts w:ascii="Times New Roman" w:hAnsi="Times New Roman"/>
          <w:sz w:val="24"/>
          <w:szCs w:val="24"/>
        </w:rPr>
        <w:t xml:space="preserve">Mónika </w:t>
      </w:r>
      <w:r w:rsidRPr="00206A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A33">
        <w:rPr>
          <w:rFonts w:ascii="Times New Roman" w:hAnsi="Times New Roman"/>
          <w:sz w:val="24"/>
          <w:szCs w:val="24"/>
        </w:rPr>
        <w:t>jkv</w:t>
      </w:r>
      <w:proofErr w:type="spellEnd"/>
      <w:proofErr w:type="gramEnd"/>
      <w:r w:rsidRPr="00206A33">
        <w:rPr>
          <w:rFonts w:ascii="Times New Roman" w:hAnsi="Times New Roman"/>
          <w:sz w:val="24"/>
          <w:szCs w:val="24"/>
        </w:rPr>
        <w:t>. vezető</w:t>
      </w:r>
    </w:p>
    <w:p w14:paraId="56A21540" w14:textId="23160D98" w:rsidR="00595DA1" w:rsidRDefault="00595DA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201455CA" w14:textId="77777777" w:rsidR="00595DA1" w:rsidRDefault="00595DA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214503BC" w14:textId="1269C722" w:rsidR="0023489C" w:rsidRDefault="004F46A9" w:rsidP="0023489C">
      <w:pPr>
        <w:pStyle w:val="Nincstrkz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/>
          <w:sz w:val="24"/>
          <w:szCs w:val="24"/>
        </w:rPr>
        <w:t>ülésről  távol</w:t>
      </w:r>
      <w:proofErr w:type="gramEnd"/>
      <w:r>
        <w:rPr>
          <w:rFonts w:ascii="Times New Roman" w:hAnsi="Times New Roman"/>
          <w:sz w:val="24"/>
          <w:szCs w:val="24"/>
        </w:rPr>
        <w:t xml:space="preserve"> volt:</w:t>
      </w:r>
      <w:r w:rsidR="0023489C">
        <w:rPr>
          <w:rFonts w:ascii="Times New Roman" w:hAnsi="Times New Roman"/>
          <w:sz w:val="24"/>
          <w:szCs w:val="24"/>
        </w:rPr>
        <w:t xml:space="preserve"> </w:t>
      </w:r>
      <w:r w:rsidR="00F87F1F">
        <w:rPr>
          <w:rFonts w:ascii="Times New Roman" w:hAnsi="Times New Roman"/>
          <w:sz w:val="24"/>
          <w:szCs w:val="24"/>
        </w:rPr>
        <w:t xml:space="preserve">Fényes Endre </w:t>
      </w:r>
      <w:proofErr w:type="spellStart"/>
      <w:r w:rsidR="00F87F1F">
        <w:rPr>
          <w:rFonts w:ascii="Times New Roman" w:hAnsi="Times New Roman"/>
          <w:sz w:val="24"/>
          <w:szCs w:val="24"/>
        </w:rPr>
        <w:t>képivselő</w:t>
      </w:r>
      <w:proofErr w:type="spellEnd"/>
    </w:p>
    <w:p w14:paraId="6FAD180A" w14:textId="77777777" w:rsidR="0023489C" w:rsidRDefault="0023489C" w:rsidP="0023489C">
      <w:pPr>
        <w:pStyle w:val="Nincstrkz1"/>
        <w:rPr>
          <w:rFonts w:ascii="Times New Roman" w:hAnsi="Times New Roman"/>
          <w:sz w:val="24"/>
          <w:szCs w:val="24"/>
        </w:rPr>
      </w:pPr>
    </w:p>
    <w:p w14:paraId="0AEB973E" w14:textId="7F091EC4" w:rsidR="0023489C" w:rsidRDefault="007A16E1" w:rsidP="007217D0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206A33">
        <w:rPr>
          <w:rFonts w:ascii="Times New Roman" w:hAnsi="Times New Roman" w:cs="Times New Roman"/>
          <w:b/>
          <w:szCs w:val="24"/>
        </w:rPr>
        <w:t xml:space="preserve">Berg Csaba </w:t>
      </w:r>
      <w:r w:rsidR="00F26EFA" w:rsidRPr="00206A33">
        <w:rPr>
          <w:rFonts w:ascii="Times New Roman" w:hAnsi="Times New Roman" w:cs="Times New Roman"/>
          <w:b/>
          <w:szCs w:val="24"/>
        </w:rPr>
        <w:t>polgármester</w:t>
      </w:r>
      <w:r w:rsidR="009B29E7">
        <w:rPr>
          <w:rFonts w:ascii="Times New Roman" w:hAnsi="Times New Roman" w:cs="Times New Roman"/>
          <w:b/>
          <w:szCs w:val="24"/>
        </w:rPr>
        <w:t xml:space="preserve"> </w:t>
      </w:r>
      <w:r w:rsidR="00F26EFA" w:rsidRPr="00206A33">
        <w:rPr>
          <w:rFonts w:ascii="Times New Roman" w:hAnsi="Times New Roman" w:cs="Times New Roman"/>
          <w:szCs w:val="24"/>
        </w:rPr>
        <w:t>köszöntötte a megjelenteket, és megnyitotta a képviselő-testületi ülést. A jelenléti ív alapján megállapította, hogy a testületi ülés határozatképes, a m</w:t>
      </w:r>
      <w:r w:rsidR="0023489C">
        <w:rPr>
          <w:rFonts w:ascii="Times New Roman" w:hAnsi="Times New Roman" w:cs="Times New Roman"/>
          <w:szCs w:val="24"/>
        </w:rPr>
        <w:t xml:space="preserve">egválasztott 7 fő képviselőből </w:t>
      </w:r>
      <w:r w:rsidR="00595DA1">
        <w:rPr>
          <w:rFonts w:ascii="Times New Roman" w:hAnsi="Times New Roman" w:cs="Times New Roman"/>
          <w:szCs w:val="24"/>
        </w:rPr>
        <w:t>6</w:t>
      </w:r>
      <w:r w:rsidR="00F26EFA" w:rsidRPr="00206A33">
        <w:rPr>
          <w:rFonts w:ascii="Times New Roman" w:hAnsi="Times New Roman" w:cs="Times New Roman"/>
          <w:szCs w:val="24"/>
        </w:rPr>
        <w:t xml:space="preserve"> fő jelen van. </w:t>
      </w:r>
    </w:p>
    <w:p w14:paraId="0B15CC1D" w14:textId="77777777" w:rsidR="007217D0" w:rsidRPr="00206A33" w:rsidRDefault="007217D0" w:rsidP="007217D0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42DC95B9" w14:textId="110555BC" w:rsidR="00007DD5" w:rsidRDefault="00A963FD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206A33">
        <w:rPr>
          <w:rFonts w:ascii="Times New Roman" w:hAnsi="Times New Roman" w:cs="Times New Roman"/>
          <w:b/>
          <w:szCs w:val="24"/>
        </w:rPr>
        <w:t>Berg Csaba polgármester</w:t>
      </w:r>
      <w:r w:rsidR="00A9558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</w:t>
      </w:r>
      <w:r w:rsidRPr="00206A33">
        <w:rPr>
          <w:rFonts w:ascii="Times New Roman" w:hAnsi="Times New Roman" w:cs="Times New Roman"/>
          <w:szCs w:val="24"/>
        </w:rPr>
        <w:t>zt követően a kiküldött meghívóban szereplőekkel megegyezően ismertette az ülés napirendjét.</w:t>
      </w:r>
    </w:p>
    <w:p w14:paraId="14B6BC5B" w14:textId="4164A53B" w:rsidR="00A9558C" w:rsidRDefault="00A9558C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4D23AEC9" w14:textId="075E9DBA" w:rsidR="00A9558C" w:rsidRPr="002F5FC2" w:rsidRDefault="00A9558C" w:rsidP="00CF2E8C">
      <w:pPr>
        <w:pStyle w:val="Szvegtrzsbehzssal"/>
        <w:ind w:left="0"/>
        <w:rPr>
          <w:rFonts w:ascii="Times New Roman" w:hAnsi="Times New Roman" w:cs="Times New Roman"/>
          <w:b/>
          <w:bCs/>
          <w:szCs w:val="24"/>
        </w:rPr>
      </w:pPr>
      <w:r w:rsidRPr="002F5FC2">
        <w:rPr>
          <w:rFonts w:ascii="Times New Roman" w:hAnsi="Times New Roman" w:cs="Times New Roman"/>
          <w:b/>
          <w:bCs/>
          <w:szCs w:val="24"/>
        </w:rPr>
        <w:t>Napirendi pont:</w:t>
      </w:r>
    </w:p>
    <w:p w14:paraId="4B4F7A88" w14:textId="2EED736F" w:rsidR="00A9558C" w:rsidRPr="002F5FC2" w:rsidRDefault="00A9558C" w:rsidP="00A9558C">
      <w:pPr>
        <w:pStyle w:val="Szvegtrzsbehzssal"/>
        <w:numPr>
          <w:ilvl w:val="0"/>
          <w:numId w:val="5"/>
        </w:numPr>
        <w:rPr>
          <w:rFonts w:ascii="Times New Roman" w:hAnsi="Times New Roman" w:cs="Times New Roman"/>
          <w:b/>
          <w:bCs/>
          <w:szCs w:val="24"/>
        </w:rPr>
      </w:pPr>
      <w:r w:rsidRPr="002F5FC2">
        <w:rPr>
          <w:rFonts w:ascii="Times New Roman" w:hAnsi="Times New Roman" w:cs="Times New Roman"/>
          <w:b/>
          <w:bCs/>
          <w:szCs w:val="24"/>
        </w:rPr>
        <w:t>Döntés az önkormányzat tulajdonában lévő 529/5. hrsz-ú ingatlan telekhatár rendezésével kapcsolatban.</w:t>
      </w:r>
    </w:p>
    <w:p w14:paraId="667224AA" w14:textId="3B5675D1" w:rsidR="00A9558C" w:rsidRPr="002F5FC2" w:rsidRDefault="00A9558C" w:rsidP="00A9558C">
      <w:pPr>
        <w:pStyle w:val="Szvegtrzsbehzssal"/>
        <w:ind w:left="376" w:firstLine="0"/>
        <w:rPr>
          <w:rFonts w:ascii="Times New Roman" w:hAnsi="Times New Roman" w:cs="Times New Roman"/>
          <w:b/>
          <w:bCs/>
          <w:szCs w:val="24"/>
        </w:rPr>
      </w:pPr>
      <w:proofErr w:type="spellStart"/>
      <w:proofErr w:type="gramStart"/>
      <w:r w:rsidRPr="002F5FC2">
        <w:rPr>
          <w:rFonts w:ascii="Times New Roman" w:hAnsi="Times New Roman" w:cs="Times New Roman"/>
          <w:b/>
          <w:bCs/>
          <w:szCs w:val="24"/>
        </w:rPr>
        <w:t>Ea:Berg</w:t>
      </w:r>
      <w:proofErr w:type="spellEnd"/>
      <w:proofErr w:type="gramEnd"/>
      <w:r w:rsidRPr="002F5FC2">
        <w:rPr>
          <w:rFonts w:ascii="Times New Roman" w:hAnsi="Times New Roman" w:cs="Times New Roman"/>
          <w:b/>
          <w:bCs/>
          <w:szCs w:val="24"/>
        </w:rPr>
        <w:t xml:space="preserve"> Csaba polgármester</w:t>
      </w:r>
    </w:p>
    <w:p w14:paraId="2368C43C" w14:textId="77777777" w:rsidR="008E1832" w:rsidRDefault="008E1832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53CE61A" w14:textId="33BA73BE" w:rsidR="008E1832" w:rsidRDefault="008E1832" w:rsidP="008E1832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595DA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0C541EAF" w14:textId="77777777" w:rsidR="00D524FA" w:rsidRPr="00633511" w:rsidRDefault="00D524FA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1229CBA3" w14:textId="1152EE4D" w:rsidR="00D524FA" w:rsidRDefault="002F5FC2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59/2021.(XI.11.) </w:t>
      </w:r>
      <w:r w:rsidR="00D524FA">
        <w:rPr>
          <w:rFonts w:ascii="Times New Roman" w:hAnsi="Times New Roman"/>
          <w:b/>
          <w:sz w:val="24"/>
          <w:szCs w:val="24"/>
        </w:rPr>
        <w:t>számú határozata</w:t>
      </w:r>
    </w:p>
    <w:p w14:paraId="358CB2C6" w14:textId="77777777" w:rsidR="002F5FC2" w:rsidRPr="00633511" w:rsidRDefault="002F5FC2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75D832" w14:textId="17891B9B" w:rsidR="000425B7" w:rsidRDefault="000425B7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/>
          <w:szCs w:val="24"/>
        </w:rPr>
      </w:pPr>
      <w:r w:rsidRPr="000425B7">
        <w:rPr>
          <w:rFonts w:ascii="Times New Roman" w:hAnsi="Times New Roman"/>
          <w:szCs w:val="24"/>
        </w:rPr>
        <w:t>Az elfogadott napirend:</w:t>
      </w:r>
    </w:p>
    <w:p w14:paraId="01F4B9B7" w14:textId="77777777" w:rsidR="00452A26" w:rsidRDefault="00452A26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/>
          <w:szCs w:val="24"/>
        </w:rPr>
      </w:pPr>
    </w:p>
    <w:p w14:paraId="7C582932" w14:textId="15EC9A5B" w:rsidR="002F5FC2" w:rsidRDefault="002F5FC2" w:rsidP="002F5FC2">
      <w:pPr>
        <w:pStyle w:val="Szvegtrzsbehzssal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452A26">
        <w:rPr>
          <w:rFonts w:ascii="Times New Roman" w:hAnsi="Times New Roman" w:cs="Times New Roman"/>
          <w:szCs w:val="24"/>
        </w:rPr>
        <w:t>Döntés az önkormányzat tulajdonában lévő 529/5. hrsz-ú ingatlan telekhatár rendezésével kapcsolatban.</w:t>
      </w:r>
    </w:p>
    <w:p w14:paraId="30EA47A3" w14:textId="1A4C0D27" w:rsidR="00452A26" w:rsidRPr="00452A26" w:rsidRDefault="00452A26" w:rsidP="00452A26">
      <w:pPr>
        <w:pStyle w:val="Szvegtrzsbehzssal"/>
        <w:ind w:left="376" w:firstLine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Ea</w:t>
      </w:r>
      <w:proofErr w:type="spellEnd"/>
      <w:r>
        <w:rPr>
          <w:rFonts w:ascii="Times New Roman" w:hAnsi="Times New Roman" w:cs="Times New Roman"/>
          <w:szCs w:val="24"/>
        </w:rPr>
        <w:t>. Berg Csaba polgármester</w:t>
      </w:r>
    </w:p>
    <w:p w14:paraId="2B03999E" w14:textId="77777777" w:rsidR="00F015C3" w:rsidRDefault="00F015C3" w:rsidP="00DD0259">
      <w:pPr>
        <w:pStyle w:val="Listaszerbekezds"/>
        <w:rPr>
          <w:rFonts w:ascii="Times New Roman" w:hAnsi="Times New Roman"/>
          <w:sz w:val="24"/>
          <w:szCs w:val="24"/>
        </w:rPr>
      </w:pPr>
    </w:p>
    <w:p w14:paraId="442906F5" w14:textId="77777777" w:rsidR="00F015C3" w:rsidRDefault="00F015C3" w:rsidP="00DD0259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14:paraId="74FCC68F" w14:textId="77777777" w:rsidR="00F015C3" w:rsidRDefault="00F015C3" w:rsidP="00DD0259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képviselő-testület</w:t>
      </w:r>
    </w:p>
    <w:p w14:paraId="5F5BB819" w14:textId="77777777" w:rsidR="00F015C3" w:rsidRDefault="00F015C3" w:rsidP="007073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CB27052" w14:textId="77777777" w:rsidR="00F015C3" w:rsidRDefault="00F015C3" w:rsidP="0070739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15C3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14:paraId="448BE071" w14:textId="77777777" w:rsidR="00F015C3" w:rsidRPr="00F015C3" w:rsidRDefault="00F015C3" w:rsidP="0070739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FA34C21" w14:textId="5013A5C8" w:rsidR="00452A26" w:rsidRPr="002F5FC2" w:rsidRDefault="00846009" w:rsidP="00452A26">
      <w:pPr>
        <w:pStyle w:val="Szvegtrzsbehzssal"/>
        <w:numPr>
          <w:ilvl w:val="0"/>
          <w:numId w:val="5"/>
        </w:num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452A26" w:rsidRPr="002F5FC2">
        <w:rPr>
          <w:rFonts w:ascii="Times New Roman" w:hAnsi="Times New Roman" w:cs="Times New Roman"/>
          <w:b/>
          <w:bCs/>
          <w:szCs w:val="24"/>
        </w:rPr>
        <w:t>Döntés az önkormányzat tulajdonában lévő 529/5. hrsz-ú ingatlan telekhatár rendezésével kapcsolatban.</w:t>
      </w:r>
    </w:p>
    <w:p w14:paraId="06AC41D8" w14:textId="77777777" w:rsidR="00452A26" w:rsidRPr="002F5FC2" w:rsidRDefault="00452A26" w:rsidP="00452A26">
      <w:pPr>
        <w:pStyle w:val="Szvegtrzsbehzssal"/>
        <w:ind w:left="376" w:firstLine="0"/>
        <w:rPr>
          <w:rFonts w:ascii="Times New Roman" w:hAnsi="Times New Roman" w:cs="Times New Roman"/>
          <w:b/>
          <w:bCs/>
          <w:szCs w:val="24"/>
        </w:rPr>
      </w:pPr>
      <w:proofErr w:type="spellStart"/>
      <w:proofErr w:type="gramStart"/>
      <w:r w:rsidRPr="002F5FC2">
        <w:rPr>
          <w:rFonts w:ascii="Times New Roman" w:hAnsi="Times New Roman" w:cs="Times New Roman"/>
          <w:b/>
          <w:bCs/>
          <w:szCs w:val="24"/>
        </w:rPr>
        <w:t>Ea:Berg</w:t>
      </w:r>
      <w:proofErr w:type="spellEnd"/>
      <w:proofErr w:type="gramEnd"/>
      <w:r w:rsidRPr="002F5FC2">
        <w:rPr>
          <w:rFonts w:ascii="Times New Roman" w:hAnsi="Times New Roman" w:cs="Times New Roman"/>
          <w:b/>
          <w:bCs/>
          <w:szCs w:val="24"/>
        </w:rPr>
        <w:t xml:space="preserve"> Csaba polgármester</w:t>
      </w:r>
    </w:p>
    <w:p w14:paraId="1966A342" w14:textId="77777777" w:rsidR="00452A26" w:rsidRDefault="00452A26" w:rsidP="00452A26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6EEEDD61" w14:textId="63CCA42C" w:rsidR="00846009" w:rsidRDefault="00452A26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4A00">
        <w:rPr>
          <w:rFonts w:ascii="Times New Roman" w:hAnsi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tájékoztatta a képviselő-testületet, hogy </w:t>
      </w:r>
      <w:r w:rsidR="00062311">
        <w:rPr>
          <w:rFonts w:ascii="Times New Roman" w:hAnsi="Times New Roman"/>
          <w:sz w:val="24"/>
          <w:szCs w:val="24"/>
        </w:rPr>
        <w:t>Varga Zoltán Hidas, Petőfi Sándor utca 3/a szám alatti lakos</w:t>
      </w:r>
      <w:r w:rsidR="00F87F1F">
        <w:rPr>
          <w:rFonts w:ascii="Times New Roman" w:hAnsi="Times New Roman"/>
          <w:sz w:val="24"/>
          <w:szCs w:val="24"/>
        </w:rPr>
        <w:t xml:space="preserve"> </w:t>
      </w:r>
      <w:r w:rsidR="00062311">
        <w:rPr>
          <w:rFonts w:ascii="Times New Roman" w:hAnsi="Times New Roman"/>
          <w:sz w:val="24"/>
          <w:szCs w:val="24"/>
        </w:rPr>
        <w:t>telekhatár rendezés címen kérelemmel fordult az önk</w:t>
      </w:r>
      <w:r w:rsidR="00E616A9">
        <w:rPr>
          <w:rFonts w:ascii="Times New Roman" w:hAnsi="Times New Roman"/>
          <w:sz w:val="24"/>
          <w:szCs w:val="24"/>
        </w:rPr>
        <w:t>ormányzat felé. Saját tulajdonú</w:t>
      </w:r>
      <w:r w:rsidR="00062311">
        <w:rPr>
          <w:rFonts w:ascii="Times New Roman" w:hAnsi="Times New Roman"/>
          <w:sz w:val="24"/>
          <w:szCs w:val="24"/>
        </w:rPr>
        <w:t xml:space="preserve"> ingatlanát szeretné elkeríteni úgy, hogy ne rontsa az utca képet.  Kéri, hogy az önkormányzat tulajdonában lévő Hidas, 529/5 helyrajziszámú ingatlanból területrészt eladni szíveskedjenek, hogy megtudja valósítani a</w:t>
      </w:r>
      <w:r w:rsidR="00B86A82">
        <w:rPr>
          <w:rFonts w:ascii="Times New Roman" w:hAnsi="Times New Roman"/>
          <w:sz w:val="24"/>
          <w:szCs w:val="24"/>
        </w:rPr>
        <w:t xml:space="preserve"> számára megfelelő</w:t>
      </w:r>
      <w:r w:rsidR="00062311">
        <w:rPr>
          <w:rFonts w:ascii="Times New Roman" w:hAnsi="Times New Roman"/>
          <w:sz w:val="24"/>
          <w:szCs w:val="24"/>
        </w:rPr>
        <w:t xml:space="preserve"> kerítés építését.</w:t>
      </w:r>
    </w:p>
    <w:p w14:paraId="4166E31C" w14:textId="076D6CC8" w:rsidR="0070739A" w:rsidRDefault="0070739A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56D4A8" w14:textId="31F3412A" w:rsidR="00B86A82" w:rsidRDefault="00B86A82" w:rsidP="007813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568A">
        <w:rPr>
          <w:rFonts w:ascii="Times New Roman" w:hAnsi="Times New Roman"/>
          <w:b/>
          <w:bCs/>
          <w:sz w:val="24"/>
          <w:szCs w:val="24"/>
        </w:rPr>
        <w:t>Dr. Tóth Attila jegyző</w:t>
      </w:r>
      <w:r>
        <w:rPr>
          <w:rFonts w:ascii="Times New Roman" w:hAnsi="Times New Roman"/>
          <w:sz w:val="24"/>
          <w:szCs w:val="24"/>
        </w:rPr>
        <w:t xml:space="preserve"> kiegészítésként </w:t>
      </w:r>
      <w:r w:rsidR="0054568A">
        <w:rPr>
          <w:rFonts w:ascii="Times New Roman" w:hAnsi="Times New Roman"/>
          <w:sz w:val="24"/>
          <w:szCs w:val="24"/>
        </w:rPr>
        <w:t xml:space="preserve">hozzáfűzte, </w:t>
      </w:r>
      <w:r>
        <w:rPr>
          <w:rFonts w:ascii="Times New Roman" w:hAnsi="Times New Roman"/>
          <w:sz w:val="24"/>
          <w:szCs w:val="24"/>
        </w:rPr>
        <w:t>hogy Varga Zoltán úr kérelme méltányolható</w:t>
      </w:r>
      <w:r w:rsidR="0054568A">
        <w:rPr>
          <w:rFonts w:ascii="Times New Roman" w:hAnsi="Times New Roman"/>
          <w:sz w:val="24"/>
          <w:szCs w:val="24"/>
        </w:rPr>
        <w:t>,</w:t>
      </w:r>
      <w:r w:rsidR="00E616A9">
        <w:rPr>
          <w:rFonts w:ascii="Times New Roman" w:hAnsi="Times New Roman"/>
          <w:sz w:val="24"/>
          <w:szCs w:val="24"/>
        </w:rPr>
        <w:t xml:space="preserve"> az önkormányzati tulajdonú </w:t>
      </w:r>
      <w:r>
        <w:rPr>
          <w:rFonts w:ascii="Times New Roman" w:hAnsi="Times New Roman"/>
          <w:sz w:val="24"/>
          <w:szCs w:val="24"/>
        </w:rPr>
        <w:t>terület telekhatár</w:t>
      </w:r>
      <w:r w:rsidR="00E61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rendezésének törvényi akadálya nincs. Régi időkben pincék, </w:t>
      </w:r>
      <w:r w:rsidR="00E616A9">
        <w:rPr>
          <w:rFonts w:ascii="Times New Roman" w:hAnsi="Times New Roman"/>
          <w:sz w:val="24"/>
          <w:szCs w:val="24"/>
        </w:rPr>
        <w:t>un. úszótelkek</w:t>
      </w:r>
      <w:r>
        <w:rPr>
          <w:rFonts w:ascii="Times New Roman" w:hAnsi="Times New Roman"/>
          <w:sz w:val="24"/>
          <w:szCs w:val="24"/>
        </w:rPr>
        <w:t xml:space="preserve"> voltak ezen a területen.</w:t>
      </w:r>
      <w:r w:rsidR="00482F88">
        <w:rPr>
          <w:rFonts w:ascii="Times New Roman" w:hAnsi="Times New Roman"/>
          <w:sz w:val="24"/>
          <w:szCs w:val="24"/>
        </w:rPr>
        <w:t xml:space="preserve"> Jelenleg 179 m2 terület értékesítéséről</w:t>
      </w:r>
      <w:r w:rsidR="00E616A9">
        <w:rPr>
          <w:rFonts w:ascii="Times New Roman" w:hAnsi="Times New Roman"/>
          <w:sz w:val="24"/>
          <w:szCs w:val="24"/>
        </w:rPr>
        <w:t xml:space="preserve"> kellene dönteni a testületnek, amivel az épület tulajdonosa az eddig is használt elő és hátsókertjét tudja kialakíta</w:t>
      </w:r>
      <w:r w:rsidR="00294F35">
        <w:rPr>
          <w:rFonts w:ascii="Times New Roman" w:hAnsi="Times New Roman"/>
          <w:sz w:val="24"/>
          <w:szCs w:val="24"/>
        </w:rPr>
        <w:t>ni, és azon kerítést elhelyezni a mellékelt vázrajz szerint.</w:t>
      </w:r>
    </w:p>
    <w:p w14:paraId="562EC00C" w14:textId="77777777" w:rsidR="003B2683" w:rsidRDefault="003B2683" w:rsidP="007813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0455AE" w14:textId="157686E6" w:rsidR="00E616A9" w:rsidRDefault="00E616A9" w:rsidP="007813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Elmondta, hogy a vagyonkataszter áttekintése során megállapítást nyert, hogy az 529/5. hrsz-ú terület tévesen lett a „törvény alapján forgalomképtelen” kategóriába sorolva, mivel </w:t>
      </w:r>
      <w:proofErr w:type="gramStart"/>
      <w:r>
        <w:rPr>
          <w:rFonts w:ascii="Times New Roman" w:hAnsi="Times New Roman"/>
          <w:sz w:val="24"/>
          <w:szCs w:val="24"/>
        </w:rPr>
        <w:t xml:space="preserve">az </w:t>
      </w:r>
      <w:r w:rsidR="003B2683">
        <w:rPr>
          <w:rFonts w:ascii="Times New Roman" w:hAnsi="Times New Roman"/>
          <w:sz w:val="24"/>
          <w:szCs w:val="24"/>
        </w:rPr>
        <w:t xml:space="preserve"> ingatlan</w:t>
      </w:r>
      <w:proofErr w:type="gramEnd"/>
      <w:r w:rsidR="003B2683">
        <w:rPr>
          <w:rFonts w:ascii="Times New Roman" w:hAnsi="Times New Roman"/>
          <w:sz w:val="24"/>
          <w:szCs w:val="24"/>
        </w:rPr>
        <w:t xml:space="preserve"> megnevezése „kivett közterület ,</w:t>
      </w:r>
      <w:r w:rsidR="00506CA6">
        <w:rPr>
          <w:rFonts w:ascii="Times New Roman" w:hAnsi="Times New Roman"/>
          <w:sz w:val="24"/>
          <w:szCs w:val="24"/>
        </w:rPr>
        <w:t xml:space="preserve"> </w:t>
      </w:r>
      <w:r w:rsidR="003B2683">
        <w:rPr>
          <w:rFonts w:ascii="Times New Roman" w:hAnsi="Times New Roman"/>
          <w:sz w:val="24"/>
          <w:szCs w:val="24"/>
        </w:rPr>
        <w:t>egyéb épület”, kataszteri besorolása  „Művelés alá nem tartozó beépítetlen földterület.”</w:t>
      </w:r>
      <w:r w:rsidR="00B47050" w:rsidRPr="00B47050">
        <w:t xml:space="preserve"> </w:t>
      </w:r>
      <w:r w:rsidR="00B47050" w:rsidRPr="00506CA6">
        <w:rPr>
          <w:rFonts w:ascii="Times New Roman" w:hAnsi="Times New Roman"/>
          <w:sz w:val="24"/>
          <w:szCs w:val="24"/>
        </w:rPr>
        <w:t>Az önkormányzati törzsvagyont a nemzeti vagyonról a 2011. évi CXCVI. törvény 5. §-a határozza meg, mely alapján megállapítható, hogy ezen</w:t>
      </w:r>
      <w:r w:rsidR="00B47050">
        <w:rPr>
          <w:rFonts w:ascii="Times New Roman" w:hAnsi="Times New Roman"/>
          <w:sz w:val="24"/>
          <w:szCs w:val="24"/>
        </w:rPr>
        <w:t xml:space="preserve"> terület nem a törzsvagyon része, tehát az üzleti vagyonba tartozik.</w:t>
      </w:r>
    </w:p>
    <w:p w14:paraId="422F218A" w14:textId="77777777" w:rsidR="003B2683" w:rsidRDefault="003B2683" w:rsidP="007813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670C05" w14:textId="54F8897D" w:rsidR="006C7652" w:rsidRDefault="00B86A82" w:rsidP="0078136C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Javaslata</w:t>
      </w:r>
      <w:r w:rsidR="00482F88">
        <w:rPr>
          <w:rFonts w:ascii="Times New Roman" w:hAnsi="Times New Roman"/>
          <w:sz w:val="24"/>
          <w:szCs w:val="24"/>
        </w:rPr>
        <w:t xml:space="preserve">, </w:t>
      </w:r>
      <w:r w:rsidR="006C7652">
        <w:rPr>
          <w:rFonts w:ascii="Times New Roman" w:hAnsi="Times New Roman"/>
          <w:sz w:val="24"/>
          <w:szCs w:val="24"/>
        </w:rPr>
        <w:t>hogy az 529/5 helyrajzi számú</w:t>
      </w:r>
      <w:r w:rsidR="0078136C">
        <w:rPr>
          <w:rFonts w:ascii="Times New Roman" w:hAnsi="Times New Roman"/>
          <w:sz w:val="24"/>
          <w:szCs w:val="24"/>
        </w:rPr>
        <w:t xml:space="preserve"> </w:t>
      </w:r>
      <w:r w:rsidR="00F87F1F">
        <w:rPr>
          <w:rFonts w:ascii="Times New Roman" w:hAnsi="Times New Roman"/>
          <w:sz w:val="24"/>
          <w:szCs w:val="24"/>
        </w:rPr>
        <w:t xml:space="preserve">- </w:t>
      </w:r>
      <w:r w:rsidR="0078136C">
        <w:rPr>
          <w:rFonts w:ascii="Times New Roman" w:hAnsi="Times New Roman"/>
          <w:sz w:val="24"/>
          <w:szCs w:val="24"/>
        </w:rPr>
        <w:t xml:space="preserve">az önkormányzat kizárólagos tulajdonában lévő </w:t>
      </w:r>
      <w:r w:rsidR="00506CA6">
        <w:rPr>
          <w:rFonts w:ascii="Times New Roman" w:hAnsi="Times New Roman"/>
          <w:sz w:val="24"/>
          <w:szCs w:val="24"/>
        </w:rPr>
        <w:t xml:space="preserve">ingatlant </w:t>
      </w:r>
      <w:r w:rsidR="0078136C">
        <w:rPr>
          <w:rFonts w:ascii="Times New Roman" w:hAnsi="Times New Roman"/>
          <w:sz w:val="24"/>
          <w:szCs w:val="24"/>
        </w:rPr>
        <w:t>forgalomképes besorolású</w:t>
      </w:r>
      <w:r w:rsidR="00506CA6">
        <w:rPr>
          <w:rFonts w:ascii="Times New Roman" w:hAnsi="Times New Roman"/>
          <w:sz w:val="24"/>
          <w:szCs w:val="24"/>
        </w:rPr>
        <w:t xml:space="preserve"> üzleti vagyonba sorolja át a képviselő-testület</w:t>
      </w:r>
      <w:r w:rsidR="00F87F1F">
        <w:rPr>
          <w:rFonts w:ascii="Times New Roman" w:hAnsi="Times New Roman"/>
          <w:sz w:val="24"/>
          <w:szCs w:val="24"/>
        </w:rPr>
        <w:t xml:space="preserve"> </w:t>
      </w:r>
      <w:r w:rsidR="00506CA6">
        <w:rPr>
          <w:rFonts w:ascii="Times New Roman" w:hAnsi="Times New Roman"/>
          <w:sz w:val="24"/>
          <w:szCs w:val="24"/>
        </w:rPr>
        <w:t>–</w:t>
      </w:r>
      <w:r w:rsidR="0078136C">
        <w:rPr>
          <w:rFonts w:ascii="Times New Roman" w:hAnsi="Times New Roman"/>
          <w:sz w:val="24"/>
          <w:szCs w:val="24"/>
        </w:rPr>
        <w:t xml:space="preserve"> </w:t>
      </w:r>
      <w:r w:rsidR="00506CA6">
        <w:rPr>
          <w:rFonts w:ascii="Times New Roman" w:hAnsi="Times New Roman"/>
          <w:sz w:val="24"/>
          <w:szCs w:val="24"/>
        </w:rPr>
        <w:t xml:space="preserve">és az </w:t>
      </w:r>
      <w:r w:rsidR="006C7652">
        <w:rPr>
          <w:rFonts w:ascii="Times New Roman" w:hAnsi="Times New Roman"/>
          <w:sz w:val="24"/>
          <w:szCs w:val="24"/>
        </w:rPr>
        <w:t xml:space="preserve">ingatlanból </w:t>
      </w:r>
      <w:r w:rsidR="00F34A00">
        <w:rPr>
          <w:rFonts w:ascii="Times New Roman" w:hAnsi="Times New Roman"/>
          <w:sz w:val="24"/>
          <w:szCs w:val="24"/>
        </w:rPr>
        <w:t>179 m2 területű ingatlan kerüljön értékesítésre</w:t>
      </w:r>
      <w:r w:rsidR="0078136C">
        <w:rPr>
          <w:rFonts w:ascii="Times New Roman" w:hAnsi="Times New Roman"/>
          <w:sz w:val="24"/>
          <w:szCs w:val="24"/>
        </w:rPr>
        <w:t xml:space="preserve"> 20.000,-Ft vételáron</w:t>
      </w:r>
      <w:r w:rsidR="00F34A00">
        <w:rPr>
          <w:rFonts w:ascii="Times New Roman" w:hAnsi="Times New Roman"/>
          <w:sz w:val="24"/>
          <w:szCs w:val="24"/>
        </w:rPr>
        <w:t xml:space="preserve"> azzal, hogy a</w:t>
      </w:r>
      <w:r w:rsidR="006C7652">
        <w:rPr>
          <w:rFonts w:ascii="Times New Roman" w:hAnsi="Times New Roman"/>
          <w:sz w:val="24"/>
          <w:szCs w:val="24"/>
        </w:rPr>
        <w:t xml:space="preserve"> kérelmező vállalja a telekalakítással és földhivatali bejegyzéssel, valamint az adásvételi szerződés elkészítésével kapcsolatos valamennyi költség megfizetését.</w:t>
      </w:r>
    </w:p>
    <w:p w14:paraId="65FB426E" w14:textId="73305DE2" w:rsidR="0054568A" w:rsidRDefault="0054568A" w:rsidP="0078136C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218EA4D5" w14:textId="15680819" w:rsidR="0054568A" w:rsidRDefault="0054568A" w:rsidP="006C765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78136C">
        <w:rPr>
          <w:rFonts w:ascii="Times New Roman" w:hAnsi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támogatta a jegyző általi javaslatot.</w:t>
      </w:r>
    </w:p>
    <w:p w14:paraId="530B5709" w14:textId="77777777" w:rsidR="0078136C" w:rsidRDefault="0078136C" w:rsidP="006C765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6BDB4233" w14:textId="3AA2C14C" w:rsidR="0054568A" w:rsidRDefault="0054568A" w:rsidP="006C765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78136C">
        <w:rPr>
          <w:rFonts w:ascii="Times New Roman" w:hAnsi="Times New Roman"/>
          <w:b/>
          <w:bCs/>
          <w:sz w:val="24"/>
          <w:szCs w:val="24"/>
        </w:rPr>
        <w:t>Dévai Margit képviselő</w:t>
      </w:r>
      <w:r>
        <w:rPr>
          <w:rFonts w:ascii="Times New Roman" w:hAnsi="Times New Roman"/>
          <w:sz w:val="24"/>
          <w:szCs w:val="24"/>
        </w:rPr>
        <w:t xml:space="preserve"> kérdése, hogy ezen földterület használható e önkormányzatot </w:t>
      </w:r>
      <w:proofErr w:type="gramStart"/>
      <w:r>
        <w:rPr>
          <w:rFonts w:ascii="Times New Roman" w:hAnsi="Times New Roman"/>
          <w:sz w:val="24"/>
          <w:szCs w:val="24"/>
        </w:rPr>
        <w:t>tekintve  és</w:t>
      </w:r>
      <w:proofErr w:type="gramEnd"/>
      <w:r>
        <w:rPr>
          <w:rFonts w:ascii="Times New Roman" w:hAnsi="Times New Roman"/>
          <w:sz w:val="24"/>
          <w:szCs w:val="24"/>
        </w:rPr>
        <w:t xml:space="preserve"> ha igen mire?</w:t>
      </w:r>
    </w:p>
    <w:p w14:paraId="6C44FAE6" w14:textId="10DE5090" w:rsidR="006C7652" w:rsidRDefault="006C7652" w:rsidP="006C765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1E9E7D15" w14:textId="128D6A2B" w:rsidR="0054568A" w:rsidRDefault="0054568A" w:rsidP="006C765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78136C">
        <w:rPr>
          <w:rFonts w:ascii="Times New Roman" w:hAnsi="Times New Roman"/>
          <w:b/>
          <w:bCs/>
          <w:sz w:val="24"/>
          <w:szCs w:val="24"/>
        </w:rPr>
        <w:t xml:space="preserve">Dr. </w:t>
      </w:r>
      <w:proofErr w:type="gramStart"/>
      <w:r w:rsidRPr="0078136C">
        <w:rPr>
          <w:rFonts w:ascii="Times New Roman" w:hAnsi="Times New Roman"/>
          <w:b/>
          <w:bCs/>
          <w:sz w:val="24"/>
          <w:szCs w:val="24"/>
        </w:rPr>
        <w:t>Tóth  Attila</w:t>
      </w:r>
      <w:proofErr w:type="gramEnd"/>
      <w:r w:rsidR="0078136C" w:rsidRPr="0078136C">
        <w:rPr>
          <w:rFonts w:ascii="Times New Roman" w:hAnsi="Times New Roman"/>
          <w:b/>
          <w:bCs/>
          <w:sz w:val="24"/>
          <w:szCs w:val="24"/>
        </w:rPr>
        <w:t xml:space="preserve"> jegyző</w:t>
      </w:r>
      <w:r>
        <w:rPr>
          <w:rFonts w:ascii="Times New Roman" w:hAnsi="Times New Roman"/>
          <w:sz w:val="24"/>
          <w:szCs w:val="24"/>
        </w:rPr>
        <w:t xml:space="preserve"> válaszával jelezte, hogy ezen területeket az önko</w:t>
      </w:r>
      <w:r w:rsidR="003B2683">
        <w:rPr>
          <w:rFonts w:ascii="Times New Roman" w:hAnsi="Times New Roman"/>
          <w:sz w:val="24"/>
          <w:szCs w:val="24"/>
        </w:rPr>
        <w:t>rmányzat nem tudja hasznosítani, önálló építési telek, vagy közpark kialakítására sem alkalmas meredek oldallal végződik.</w:t>
      </w:r>
      <w:r>
        <w:rPr>
          <w:rFonts w:ascii="Times New Roman" w:hAnsi="Times New Roman"/>
          <w:sz w:val="24"/>
          <w:szCs w:val="24"/>
        </w:rPr>
        <w:t xml:space="preserve"> Hozzátette, hogy csak a Móricz Zsigmond utca felől lehet megközelíteni, az lenne a jó, ha a többi tulajdonos is jelentkezne</w:t>
      </w:r>
      <w:r w:rsidR="003B2683">
        <w:rPr>
          <w:rFonts w:ascii="Times New Roman" w:hAnsi="Times New Roman"/>
          <w:sz w:val="24"/>
          <w:szCs w:val="24"/>
        </w:rPr>
        <w:t>,</w:t>
      </w:r>
      <w:r w:rsidR="0078136C">
        <w:rPr>
          <w:rFonts w:ascii="Times New Roman" w:hAnsi="Times New Roman"/>
          <w:sz w:val="24"/>
          <w:szCs w:val="24"/>
        </w:rPr>
        <w:t xml:space="preserve"> </w:t>
      </w:r>
      <w:r w:rsidR="003B2683">
        <w:rPr>
          <w:rFonts w:ascii="Times New Roman" w:hAnsi="Times New Roman"/>
          <w:sz w:val="24"/>
          <w:szCs w:val="24"/>
        </w:rPr>
        <w:t xml:space="preserve">akinek ott úszó telke van, </w:t>
      </w:r>
      <w:r w:rsidR="0078136C">
        <w:rPr>
          <w:rFonts w:ascii="Times New Roman" w:hAnsi="Times New Roman"/>
          <w:sz w:val="24"/>
          <w:szCs w:val="24"/>
        </w:rPr>
        <w:t>és udva</w:t>
      </w:r>
      <w:r w:rsidR="003B2683">
        <w:rPr>
          <w:rFonts w:ascii="Times New Roman" w:hAnsi="Times New Roman"/>
          <w:sz w:val="24"/>
          <w:szCs w:val="24"/>
        </w:rPr>
        <w:t>r kialakítás címén hasznosítaná, így a nehezen biztosítható közterületi fenntartási munkák nem terhelnék az önkormányzatot.</w:t>
      </w:r>
    </w:p>
    <w:p w14:paraId="0E7ABB17" w14:textId="5C17B475" w:rsidR="0078136C" w:rsidRDefault="0078136C" w:rsidP="006C765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1472E24B" w14:textId="77777777" w:rsidR="00294F35" w:rsidRDefault="00294F35" w:rsidP="006C765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5DBF6AE2" w14:textId="77777777" w:rsidR="00506CA6" w:rsidRDefault="00506CA6" w:rsidP="006C765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2FA4CB6B" w14:textId="1FC9F4B8" w:rsidR="001E6CFB" w:rsidRDefault="001E6CFB" w:rsidP="001E6C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képviselő-testület 6 igen szavazattal, ellenszavazat és tartózkodás nélkül - az alábbi határozatot hozta:</w:t>
      </w:r>
    </w:p>
    <w:p w14:paraId="601C9D23" w14:textId="77777777" w:rsidR="001E6CFB" w:rsidRDefault="001E6CFB" w:rsidP="001E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C53CAE" w14:textId="77777777" w:rsidR="001E6CFB" w:rsidRDefault="001E6CFB" w:rsidP="001E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5DB5A771" w14:textId="77777777" w:rsidR="001E6CFB" w:rsidRDefault="001E6CFB" w:rsidP="001E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60/2021. (XI.11.) számú határozata</w:t>
      </w:r>
    </w:p>
    <w:p w14:paraId="1CE577CA" w14:textId="77777777" w:rsidR="001E6CFB" w:rsidRDefault="001E6CFB" w:rsidP="001E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CB52B30" w14:textId="51232E18" w:rsidR="001E6CFB" w:rsidRDefault="001E6CFB" w:rsidP="005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Hidas Község Önkormányzat Képviselő- testülete </w:t>
      </w:r>
      <w:r w:rsidR="00506CA6">
        <w:rPr>
          <w:rFonts w:ascii="Times New Roman" w:hAnsi="Times New Roman"/>
          <w:sz w:val="24"/>
          <w:szCs w:val="24"/>
        </w:rPr>
        <w:t>a jegyző tájékoztatása alapján megáll</w:t>
      </w:r>
      <w:r w:rsidR="008B125B">
        <w:rPr>
          <w:rFonts w:ascii="Times New Roman" w:hAnsi="Times New Roman"/>
          <w:sz w:val="24"/>
          <w:szCs w:val="24"/>
        </w:rPr>
        <w:t xml:space="preserve">apította, hogy az önkormányzat </w:t>
      </w:r>
      <w:r w:rsidR="00506CA6">
        <w:rPr>
          <w:rFonts w:ascii="Times New Roman" w:hAnsi="Times New Roman"/>
          <w:sz w:val="24"/>
          <w:szCs w:val="24"/>
        </w:rPr>
        <w:t xml:space="preserve">kizárólagos tulajdonában álló </w:t>
      </w:r>
      <w:r w:rsidR="008B125B" w:rsidRPr="008B125B">
        <w:rPr>
          <w:rFonts w:ascii="Times New Roman" w:hAnsi="Times New Roman"/>
          <w:b/>
          <w:sz w:val="24"/>
          <w:szCs w:val="24"/>
        </w:rPr>
        <w:t xml:space="preserve">Hidas </w:t>
      </w:r>
      <w:r w:rsidR="00506CA6" w:rsidRPr="008B125B">
        <w:rPr>
          <w:rFonts w:ascii="Times New Roman" w:hAnsi="Times New Roman"/>
          <w:b/>
          <w:sz w:val="24"/>
          <w:szCs w:val="24"/>
        </w:rPr>
        <w:t>belterület 529/5. helyrajzi szá</w:t>
      </w:r>
      <w:r w:rsidR="008B125B" w:rsidRPr="008B125B">
        <w:rPr>
          <w:rFonts w:ascii="Times New Roman" w:hAnsi="Times New Roman"/>
          <w:b/>
          <w:sz w:val="24"/>
          <w:szCs w:val="24"/>
        </w:rPr>
        <w:t xml:space="preserve">mú </w:t>
      </w:r>
      <w:r w:rsidR="00506CA6" w:rsidRPr="008B125B">
        <w:rPr>
          <w:rFonts w:ascii="Times New Roman" w:hAnsi="Times New Roman"/>
          <w:b/>
          <w:sz w:val="24"/>
          <w:szCs w:val="24"/>
        </w:rPr>
        <w:t>„kivett közterület, egyéb épület” megnevezésű</w:t>
      </w:r>
      <w:r w:rsidR="008B125B" w:rsidRPr="008B125B">
        <w:rPr>
          <w:rFonts w:ascii="Times New Roman" w:hAnsi="Times New Roman"/>
          <w:b/>
          <w:sz w:val="24"/>
          <w:szCs w:val="24"/>
        </w:rPr>
        <w:t xml:space="preserve"> 1105 négyzetméter térmértékű</w:t>
      </w:r>
      <w:r w:rsidR="00506CA6" w:rsidRPr="008B125B">
        <w:rPr>
          <w:rFonts w:ascii="Times New Roman" w:hAnsi="Times New Roman"/>
          <w:b/>
          <w:sz w:val="24"/>
          <w:szCs w:val="24"/>
        </w:rPr>
        <w:t xml:space="preserve"> ingatlan</w:t>
      </w:r>
      <w:r w:rsidR="008B125B" w:rsidRPr="008B125B">
        <w:rPr>
          <w:rFonts w:ascii="Times New Roman" w:hAnsi="Times New Roman"/>
          <w:b/>
          <w:sz w:val="24"/>
          <w:szCs w:val="24"/>
        </w:rPr>
        <w:t xml:space="preserve"> nem tartozik a nemzeti vagyonról szóló 2011. évi CXCVI. törvény 5. §-ban meghatározott törzsvagyonba</w:t>
      </w:r>
      <w:r w:rsidR="008B125B">
        <w:rPr>
          <w:rFonts w:ascii="Times New Roman" w:hAnsi="Times New Roman"/>
          <w:sz w:val="24"/>
          <w:szCs w:val="24"/>
        </w:rPr>
        <w:t>, annak a vagyonkataszterbe sorolása korábban tévesen történt meg, ezért megbízzák a jegyzőt, mint a vagyonkataszter vezetéséért felelőst, hogy intézkedjen az önkormányzat ingatlanvagyon- kataszterében annak a forgalomképes üzleti vagyonba   történő átvezetéséről.</w:t>
      </w:r>
    </w:p>
    <w:p w14:paraId="67AF3D9D" w14:textId="77777777" w:rsidR="001E6CFB" w:rsidRDefault="001E6CFB" w:rsidP="001E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48DBA3E0" w14:textId="77777777" w:rsidR="001E6CFB" w:rsidRDefault="001E6CFB" w:rsidP="001E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14:paraId="2D2A9B2C" w14:textId="77777777" w:rsidR="001E6CFB" w:rsidRDefault="001E6CFB" w:rsidP="001E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14:paraId="568FB5CF" w14:textId="77777777" w:rsidR="001E6CFB" w:rsidRDefault="001E6CFB" w:rsidP="001E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480D7EAE" w14:textId="77777777" w:rsidR="001E6CFB" w:rsidRDefault="001E6CFB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A86020" w14:textId="77777777" w:rsidR="00506CA6" w:rsidRDefault="00506CA6" w:rsidP="00506C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6 igen szavazattal, ellenszavazat és tartózkodás nélkül - az alábbi határozatot hozta:</w:t>
      </w:r>
    </w:p>
    <w:p w14:paraId="767C6B03" w14:textId="77777777" w:rsidR="00506CA6" w:rsidRDefault="00506CA6" w:rsidP="005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22458F" w14:textId="77777777" w:rsidR="00506CA6" w:rsidRDefault="00506CA6" w:rsidP="005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23D32EFB" w14:textId="5FE291E6" w:rsidR="00506CA6" w:rsidRDefault="00506CA6" w:rsidP="005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61/2021. (XI.11.) számú határozata</w:t>
      </w:r>
    </w:p>
    <w:p w14:paraId="77BE1737" w14:textId="77777777" w:rsidR="00506CA6" w:rsidRDefault="00506CA6" w:rsidP="005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28D967C" w14:textId="77777777" w:rsidR="00506CA6" w:rsidRPr="0047674C" w:rsidRDefault="00506CA6" w:rsidP="005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Hidas Község Önkormányzat Képviselő- testülete úgy határozott, hogy Varga Zoltán és Varga </w:t>
      </w:r>
      <w:proofErr w:type="spellStart"/>
      <w:r>
        <w:rPr>
          <w:rFonts w:ascii="Times New Roman" w:hAnsi="Times New Roman"/>
          <w:sz w:val="24"/>
          <w:szCs w:val="24"/>
        </w:rPr>
        <w:t>Biszak</w:t>
      </w:r>
      <w:proofErr w:type="spellEnd"/>
      <w:r>
        <w:rPr>
          <w:rFonts w:ascii="Times New Roman" w:hAnsi="Times New Roman"/>
          <w:sz w:val="24"/>
          <w:szCs w:val="24"/>
        </w:rPr>
        <w:t xml:space="preserve"> Noémi </w:t>
      </w:r>
      <w:proofErr w:type="gramStart"/>
      <w:r>
        <w:rPr>
          <w:rFonts w:ascii="Times New Roman" w:hAnsi="Times New Roman"/>
          <w:sz w:val="24"/>
          <w:szCs w:val="24"/>
        </w:rPr>
        <w:t>( Hidas</w:t>
      </w:r>
      <w:proofErr w:type="gramEnd"/>
      <w:r>
        <w:rPr>
          <w:rFonts w:ascii="Times New Roman" w:hAnsi="Times New Roman"/>
          <w:sz w:val="24"/>
          <w:szCs w:val="24"/>
        </w:rPr>
        <w:t xml:space="preserve"> Petőfi u. 3/a) kérelmének helyt adva a  határozat mellékletét képező  helyszínrajz alapján telekhatár rendezés jogcímén  ellenérték fejében a kérelmező tulajdonába adja az önkormányzat kizárólagos tulajdonában lévő forgalomképes besorolású  </w:t>
      </w:r>
      <w:r w:rsidRPr="0047674C">
        <w:rPr>
          <w:rFonts w:ascii="Times New Roman" w:hAnsi="Times New Roman"/>
          <w:b/>
          <w:sz w:val="24"/>
          <w:szCs w:val="24"/>
        </w:rPr>
        <w:t>Hidas 529/5. helyrajzi számú ingatlanból 179 négyzetméter területrészt.</w:t>
      </w:r>
    </w:p>
    <w:p w14:paraId="1CD2F67B" w14:textId="77777777" w:rsidR="00506CA6" w:rsidRDefault="00506CA6" w:rsidP="005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64468195" w14:textId="77777777" w:rsidR="00506CA6" w:rsidRDefault="00506CA6" w:rsidP="005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179 nm terület vételárát a képviselő-testület 20.000.- Ft-ban állapítja meg, melyet kérelmező az adásvételi szerződés megkötésével egyidejűleg fizet meg.</w:t>
      </w:r>
    </w:p>
    <w:p w14:paraId="7FE6141B" w14:textId="77777777" w:rsidR="00506CA6" w:rsidRDefault="00506CA6" w:rsidP="005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389E4DFD" w14:textId="77777777" w:rsidR="00506CA6" w:rsidRDefault="00506CA6" w:rsidP="005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kérelmező vállalja a telekalakítással és földhivatali bejegyzéssel, valamint az adásvételi szerződés elkészítésével kapcsolatos valamennyi költség megfizetését.</w:t>
      </w:r>
    </w:p>
    <w:p w14:paraId="2C22B841" w14:textId="77777777" w:rsidR="00506CA6" w:rsidRDefault="00506CA6" w:rsidP="005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4B036B2E" w14:textId="77777777" w:rsidR="00506CA6" w:rsidRDefault="00506CA6" w:rsidP="005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Megbízzák a polgármestert, hogy az adásvételi szerződést a határozat szerint a képviselő-testület nevében aláírja.</w:t>
      </w:r>
    </w:p>
    <w:p w14:paraId="5D33AE2F" w14:textId="77777777" w:rsidR="00506CA6" w:rsidRDefault="00506CA6" w:rsidP="005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22AE1F30" w14:textId="77777777" w:rsidR="00506CA6" w:rsidRDefault="00506CA6" w:rsidP="005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0CEF2D50" w14:textId="77777777" w:rsidR="00506CA6" w:rsidRDefault="00506CA6" w:rsidP="005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14:paraId="4EAA045E" w14:textId="77777777" w:rsidR="00506CA6" w:rsidRDefault="00506CA6" w:rsidP="005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14:paraId="6B766DBA" w14:textId="77777777" w:rsidR="00506CA6" w:rsidRDefault="00506CA6" w:rsidP="005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395C61C5" w14:textId="77777777" w:rsidR="00506CA6" w:rsidRDefault="00506CA6" w:rsidP="00506C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45CFC1" w14:textId="16601F68" w:rsidR="001C0769" w:rsidRDefault="001C0769" w:rsidP="000923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0A18930" w14:textId="77777777" w:rsidR="00294F35" w:rsidRDefault="00294F35" w:rsidP="000923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01BB8" w14:textId="77777777" w:rsidR="00D638F5" w:rsidRPr="00206A33" w:rsidRDefault="00D638F5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lastRenderedPageBreak/>
        <w:t>Tekintettel arra, hogy az ülésen több kérdés, észrevétel, indítvány nem hangzott el a polgármester a képviselő-testület ülését berekesztette</w:t>
      </w:r>
      <w:r w:rsidR="007D1DD6" w:rsidRPr="00206A33">
        <w:rPr>
          <w:rFonts w:ascii="Times New Roman" w:hAnsi="Times New Roman"/>
          <w:sz w:val="24"/>
          <w:szCs w:val="24"/>
        </w:rPr>
        <w:t>.</w:t>
      </w:r>
    </w:p>
    <w:p w14:paraId="78743E61" w14:textId="77777777" w:rsidR="00E92BAB" w:rsidRPr="00206A33" w:rsidRDefault="00E92BAB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1E89F598" w14:textId="51BBC861" w:rsidR="007217D0" w:rsidRDefault="007217D0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2C032049" w14:textId="77777777" w:rsidR="00B206F3" w:rsidRPr="00206A33" w:rsidRDefault="00B206F3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2D9F807E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kmf</w:t>
      </w:r>
      <w:proofErr w:type="spellEnd"/>
      <w:r w:rsidRPr="00206A33">
        <w:rPr>
          <w:rFonts w:ascii="Times New Roman" w:hAnsi="Times New Roman"/>
          <w:sz w:val="24"/>
          <w:szCs w:val="24"/>
        </w:rPr>
        <w:t>.</w:t>
      </w:r>
    </w:p>
    <w:p w14:paraId="5B11250F" w14:textId="77777777" w:rsidR="00F26EFA" w:rsidRPr="00206A33" w:rsidRDefault="00F26EFA" w:rsidP="0092318A">
      <w:pPr>
        <w:pStyle w:val="Nincstrkz1"/>
        <w:rPr>
          <w:rFonts w:ascii="Times New Roman" w:hAnsi="Times New Roman"/>
          <w:sz w:val="24"/>
          <w:szCs w:val="24"/>
        </w:rPr>
      </w:pPr>
    </w:p>
    <w:p w14:paraId="3BC78EA2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71B7C30D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2"/>
        <w:gridCol w:w="4530"/>
      </w:tblGrid>
      <w:tr w:rsidR="00F26EFA" w:rsidRPr="00206A33" w14:paraId="591D82A2" w14:textId="77777777" w:rsidTr="00F26EFA">
        <w:tc>
          <w:tcPr>
            <w:tcW w:w="4606" w:type="dxa"/>
            <w:hideMark/>
          </w:tcPr>
          <w:p w14:paraId="31C2C0A3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Berg Csaba</w:t>
            </w:r>
          </w:p>
          <w:p w14:paraId="1764EAE2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hideMark/>
          </w:tcPr>
          <w:p w14:paraId="1593A663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Dr. Tóth Attila</w:t>
            </w:r>
          </w:p>
          <w:p w14:paraId="5C62E5FA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 xml:space="preserve"> jegyző</w:t>
            </w:r>
          </w:p>
        </w:tc>
      </w:tr>
    </w:tbl>
    <w:p w14:paraId="5C296062" w14:textId="77777777" w:rsidR="00D6538D" w:rsidRPr="00206A33" w:rsidRDefault="00D6538D" w:rsidP="00C870AB">
      <w:pPr>
        <w:rPr>
          <w:rFonts w:ascii="Times New Roman" w:hAnsi="Times New Roman"/>
          <w:sz w:val="24"/>
          <w:szCs w:val="24"/>
        </w:rPr>
      </w:pPr>
    </w:p>
    <w:sectPr w:rsidR="00D6538D" w:rsidRPr="00206A33" w:rsidSect="00F015C3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1190" w14:textId="77777777" w:rsidR="009844A0" w:rsidRDefault="009844A0" w:rsidP="0047495C">
      <w:pPr>
        <w:spacing w:after="0" w:line="240" w:lineRule="auto"/>
      </w:pPr>
      <w:r>
        <w:separator/>
      </w:r>
    </w:p>
  </w:endnote>
  <w:endnote w:type="continuationSeparator" w:id="0">
    <w:p w14:paraId="5EAAA81C" w14:textId="77777777" w:rsidR="009844A0" w:rsidRDefault="009844A0" w:rsidP="0047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2079" w14:textId="77777777" w:rsidR="005611DE" w:rsidRDefault="005611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E660" w14:textId="77777777" w:rsidR="009844A0" w:rsidRDefault="009844A0" w:rsidP="0047495C">
      <w:pPr>
        <w:spacing w:after="0" w:line="240" w:lineRule="auto"/>
      </w:pPr>
      <w:r>
        <w:separator/>
      </w:r>
    </w:p>
  </w:footnote>
  <w:footnote w:type="continuationSeparator" w:id="0">
    <w:p w14:paraId="44761476" w14:textId="77777777" w:rsidR="009844A0" w:rsidRDefault="009844A0" w:rsidP="0047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06E3"/>
    <w:multiLevelType w:val="hybridMultilevel"/>
    <w:tmpl w:val="8B384E94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12980AC1"/>
    <w:multiLevelType w:val="hybridMultilevel"/>
    <w:tmpl w:val="A106D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114D0"/>
    <w:multiLevelType w:val="hybridMultilevel"/>
    <w:tmpl w:val="CF5A5D66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 w15:restartNumberingAfterBreak="0">
    <w:nsid w:val="482033A0"/>
    <w:multiLevelType w:val="hybridMultilevel"/>
    <w:tmpl w:val="55900C20"/>
    <w:lvl w:ilvl="0" w:tplc="56D82E1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6" w:hanging="360"/>
      </w:pPr>
    </w:lvl>
    <w:lvl w:ilvl="2" w:tplc="040E001B" w:tentative="1">
      <w:start w:val="1"/>
      <w:numFmt w:val="lowerRoman"/>
      <w:lvlText w:val="%3."/>
      <w:lvlJc w:val="right"/>
      <w:pPr>
        <w:ind w:left="1816" w:hanging="180"/>
      </w:pPr>
    </w:lvl>
    <w:lvl w:ilvl="3" w:tplc="040E000F" w:tentative="1">
      <w:start w:val="1"/>
      <w:numFmt w:val="decimal"/>
      <w:lvlText w:val="%4."/>
      <w:lvlJc w:val="left"/>
      <w:pPr>
        <w:ind w:left="2536" w:hanging="360"/>
      </w:pPr>
    </w:lvl>
    <w:lvl w:ilvl="4" w:tplc="040E0019" w:tentative="1">
      <w:start w:val="1"/>
      <w:numFmt w:val="lowerLetter"/>
      <w:lvlText w:val="%5."/>
      <w:lvlJc w:val="left"/>
      <w:pPr>
        <w:ind w:left="3256" w:hanging="360"/>
      </w:pPr>
    </w:lvl>
    <w:lvl w:ilvl="5" w:tplc="040E001B" w:tentative="1">
      <w:start w:val="1"/>
      <w:numFmt w:val="lowerRoman"/>
      <w:lvlText w:val="%6."/>
      <w:lvlJc w:val="right"/>
      <w:pPr>
        <w:ind w:left="3976" w:hanging="180"/>
      </w:pPr>
    </w:lvl>
    <w:lvl w:ilvl="6" w:tplc="040E000F" w:tentative="1">
      <w:start w:val="1"/>
      <w:numFmt w:val="decimal"/>
      <w:lvlText w:val="%7."/>
      <w:lvlJc w:val="left"/>
      <w:pPr>
        <w:ind w:left="4696" w:hanging="360"/>
      </w:pPr>
    </w:lvl>
    <w:lvl w:ilvl="7" w:tplc="040E0019" w:tentative="1">
      <w:start w:val="1"/>
      <w:numFmt w:val="lowerLetter"/>
      <w:lvlText w:val="%8."/>
      <w:lvlJc w:val="left"/>
      <w:pPr>
        <w:ind w:left="5416" w:hanging="360"/>
      </w:pPr>
    </w:lvl>
    <w:lvl w:ilvl="8" w:tplc="040E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 w15:restartNumberingAfterBreak="0">
    <w:nsid w:val="58E8755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F1C21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16A80"/>
    <w:multiLevelType w:val="hybridMultilevel"/>
    <w:tmpl w:val="174E52D6"/>
    <w:lvl w:ilvl="0" w:tplc="FA5AEB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38815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221737">
    <w:abstractNumId w:val="4"/>
  </w:num>
  <w:num w:numId="3" w16cid:durableId="718670827">
    <w:abstractNumId w:val="5"/>
  </w:num>
  <w:num w:numId="4" w16cid:durableId="1212961667">
    <w:abstractNumId w:val="1"/>
  </w:num>
  <w:num w:numId="5" w16cid:durableId="245309787">
    <w:abstractNumId w:val="3"/>
  </w:num>
  <w:num w:numId="6" w16cid:durableId="1799449018">
    <w:abstractNumId w:val="0"/>
  </w:num>
  <w:num w:numId="7" w16cid:durableId="166986556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FA"/>
    <w:rsid w:val="0000030B"/>
    <w:rsid w:val="000012AD"/>
    <w:rsid w:val="00004A2E"/>
    <w:rsid w:val="00007421"/>
    <w:rsid w:val="00007DD5"/>
    <w:rsid w:val="00015EFA"/>
    <w:rsid w:val="00023318"/>
    <w:rsid w:val="000254D0"/>
    <w:rsid w:val="00027582"/>
    <w:rsid w:val="0003264F"/>
    <w:rsid w:val="000338AE"/>
    <w:rsid w:val="0003413E"/>
    <w:rsid w:val="00040432"/>
    <w:rsid w:val="000414C7"/>
    <w:rsid w:val="00041537"/>
    <w:rsid w:val="000425B7"/>
    <w:rsid w:val="00044398"/>
    <w:rsid w:val="00044E59"/>
    <w:rsid w:val="000467DD"/>
    <w:rsid w:val="00050575"/>
    <w:rsid w:val="00051A74"/>
    <w:rsid w:val="000540A9"/>
    <w:rsid w:val="00055332"/>
    <w:rsid w:val="00055ACB"/>
    <w:rsid w:val="00062311"/>
    <w:rsid w:val="00071A68"/>
    <w:rsid w:val="00072D79"/>
    <w:rsid w:val="00074884"/>
    <w:rsid w:val="000764BD"/>
    <w:rsid w:val="00077CC5"/>
    <w:rsid w:val="00081C02"/>
    <w:rsid w:val="00081CC3"/>
    <w:rsid w:val="00092372"/>
    <w:rsid w:val="000939ED"/>
    <w:rsid w:val="000A6CCF"/>
    <w:rsid w:val="000B33DD"/>
    <w:rsid w:val="000B70C7"/>
    <w:rsid w:val="000B7425"/>
    <w:rsid w:val="000C69CD"/>
    <w:rsid w:val="000D0219"/>
    <w:rsid w:val="000D3644"/>
    <w:rsid w:val="000D3D8C"/>
    <w:rsid w:val="000D4A8F"/>
    <w:rsid w:val="000D5867"/>
    <w:rsid w:val="000E2A97"/>
    <w:rsid w:val="000E6A1C"/>
    <w:rsid w:val="000F1499"/>
    <w:rsid w:val="000F1FA4"/>
    <w:rsid w:val="000F4D20"/>
    <w:rsid w:val="000F4D63"/>
    <w:rsid w:val="0010187B"/>
    <w:rsid w:val="00102F2D"/>
    <w:rsid w:val="00116C74"/>
    <w:rsid w:val="0012047D"/>
    <w:rsid w:val="00120E7A"/>
    <w:rsid w:val="00121469"/>
    <w:rsid w:val="001231B7"/>
    <w:rsid w:val="001421CC"/>
    <w:rsid w:val="00143C0A"/>
    <w:rsid w:val="00144C1C"/>
    <w:rsid w:val="00151BCB"/>
    <w:rsid w:val="00154516"/>
    <w:rsid w:val="001564FF"/>
    <w:rsid w:val="001619C5"/>
    <w:rsid w:val="00166183"/>
    <w:rsid w:val="00173D05"/>
    <w:rsid w:val="00177456"/>
    <w:rsid w:val="001833C5"/>
    <w:rsid w:val="00184045"/>
    <w:rsid w:val="00187F51"/>
    <w:rsid w:val="001A4BD6"/>
    <w:rsid w:val="001A7AB1"/>
    <w:rsid w:val="001B0734"/>
    <w:rsid w:val="001B6E3B"/>
    <w:rsid w:val="001B7C3F"/>
    <w:rsid w:val="001C0769"/>
    <w:rsid w:val="001C2155"/>
    <w:rsid w:val="001C6CB0"/>
    <w:rsid w:val="001C7FCE"/>
    <w:rsid w:val="001D2B7F"/>
    <w:rsid w:val="001D7A16"/>
    <w:rsid w:val="001E5CFD"/>
    <w:rsid w:val="001E6CFB"/>
    <w:rsid w:val="001E715B"/>
    <w:rsid w:val="001F2F3E"/>
    <w:rsid w:val="001F600D"/>
    <w:rsid w:val="00202BE3"/>
    <w:rsid w:val="00203DEE"/>
    <w:rsid w:val="002048DD"/>
    <w:rsid w:val="00206A33"/>
    <w:rsid w:val="00207ECA"/>
    <w:rsid w:val="002109F9"/>
    <w:rsid w:val="00214E03"/>
    <w:rsid w:val="00221E04"/>
    <w:rsid w:val="00225F2F"/>
    <w:rsid w:val="00226B19"/>
    <w:rsid w:val="002346CC"/>
    <w:rsid w:val="0023489C"/>
    <w:rsid w:val="00241299"/>
    <w:rsid w:val="00242096"/>
    <w:rsid w:val="00243825"/>
    <w:rsid w:val="00244154"/>
    <w:rsid w:val="00246559"/>
    <w:rsid w:val="00260F19"/>
    <w:rsid w:val="00261D35"/>
    <w:rsid w:val="00272768"/>
    <w:rsid w:val="002739D6"/>
    <w:rsid w:val="00273A62"/>
    <w:rsid w:val="00280FBE"/>
    <w:rsid w:val="00282070"/>
    <w:rsid w:val="0028745D"/>
    <w:rsid w:val="00294F35"/>
    <w:rsid w:val="002957A1"/>
    <w:rsid w:val="002A058E"/>
    <w:rsid w:val="002A6D71"/>
    <w:rsid w:val="002A700B"/>
    <w:rsid w:val="002B1A97"/>
    <w:rsid w:val="002B2B08"/>
    <w:rsid w:val="002C75AD"/>
    <w:rsid w:val="002C7FF7"/>
    <w:rsid w:val="002D3280"/>
    <w:rsid w:val="002D35C6"/>
    <w:rsid w:val="002D4553"/>
    <w:rsid w:val="002E598E"/>
    <w:rsid w:val="002F3291"/>
    <w:rsid w:val="002F5FC2"/>
    <w:rsid w:val="003035FE"/>
    <w:rsid w:val="00313312"/>
    <w:rsid w:val="00314517"/>
    <w:rsid w:val="00315AE8"/>
    <w:rsid w:val="00315FE6"/>
    <w:rsid w:val="003200BD"/>
    <w:rsid w:val="0032080A"/>
    <w:rsid w:val="00332DC8"/>
    <w:rsid w:val="003332D4"/>
    <w:rsid w:val="003376DA"/>
    <w:rsid w:val="00337D75"/>
    <w:rsid w:val="00341560"/>
    <w:rsid w:val="003427DD"/>
    <w:rsid w:val="00347E64"/>
    <w:rsid w:val="00351926"/>
    <w:rsid w:val="00354928"/>
    <w:rsid w:val="00360B0E"/>
    <w:rsid w:val="00360E2A"/>
    <w:rsid w:val="0037340E"/>
    <w:rsid w:val="0037463F"/>
    <w:rsid w:val="00376932"/>
    <w:rsid w:val="00384963"/>
    <w:rsid w:val="00387290"/>
    <w:rsid w:val="003906C8"/>
    <w:rsid w:val="00395068"/>
    <w:rsid w:val="003A6EFD"/>
    <w:rsid w:val="003A78BB"/>
    <w:rsid w:val="003A7908"/>
    <w:rsid w:val="003B0B0F"/>
    <w:rsid w:val="003B2683"/>
    <w:rsid w:val="003B7045"/>
    <w:rsid w:val="003B753E"/>
    <w:rsid w:val="003C0536"/>
    <w:rsid w:val="003D0995"/>
    <w:rsid w:val="003D1EE4"/>
    <w:rsid w:val="003D7CF5"/>
    <w:rsid w:val="003E01C3"/>
    <w:rsid w:val="003E5AD2"/>
    <w:rsid w:val="003F20FD"/>
    <w:rsid w:val="003F324D"/>
    <w:rsid w:val="003F4BFD"/>
    <w:rsid w:val="003F60A5"/>
    <w:rsid w:val="00402091"/>
    <w:rsid w:val="004048F6"/>
    <w:rsid w:val="00411D55"/>
    <w:rsid w:val="00412157"/>
    <w:rsid w:val="00415A8A"/>
    <w:rsid w:val="00417C82"/>
    <w:rsid w:val="00421260"/>
    <w:rsid w:val="0042666B"/>
    <w:rsid w:val="00431282"/>
    <w:rsid w:val="00431C9D"/>
    <w:rsid w:val="00435B2B"/>
    <w:rsid w:val="0044093A"/>
    <w:rsid w:val="004436DB"/>
    <w:rsid w:val="00451D09"/>
    <w:rsid w:val="00452A26"/>
    <w:rsid w:val="00456645"/>
    <w:rsid w:val="00456F64"/>
    <w:rsid w:val="004617FA"/>
    <w:rsid w:val="00465A82"/>
    <w:rsid w:val="004664DA"/>
    <w:rsid w:val="0047495C"/>
    <w:rsid w:val="00475984"/>
    <w:rsid w:val="00482DF1"/>
    <w:rsid w:val="00482F88"/>
    <w:rsid w:val="00490544"/>
    <w:rsid w:val="00496527"/>
    <w:rsid w:val="004A5783"/>
    <w:rsid w:val="004B3F4F"/>
    <w:rsid w:val="004C056E"/>
    <w:rsid w:val="004C2EA0"/>
    <w:rsid w:val="004C39F5"/>
    <w:rsid w:val="004C56B9"/>
    <w:rsid w:val="004C621A"/>
    <w:rsid w:val="004C75AE"/>
    <w:rsid w:val="004D03DE"/>
    <w:rsid w:val="004D388D"/>
    <w:rsid w:val="004F2A51"/>
    <w:rsid w:val="004F43E3"/>
    <w:rsid w:val="004F46A9"/>
    <w:rsid w:val="004F7228"/>
    <w:rsid w:val="00501C82"/>
    <w:rsid w:val="00506CA6"/>
    <w:rsid w:val="00511FE0"/>
    <w:rsid w:val="005145BC"/>
    <w:rsid w:val="005153D0"/>
    <w:rsid w:val="005167A1"/>
    <w:rsid w:val="005267EB"/>
    <w:rsid w:val="005300DD"/>
    <w:rsid w:val="00530C9F"/>
    <w:rsid w:val="005310C5"/>
    <w:rsid w:val="00533740"/>
    <w:rsid w:val="005362F1"/>
    <w:rsid w:val="00543E6B"/>
    <w:rsid w:val="0054568A"/>
    <w:rsid w:val="0055066B"/>
    <w:rsid w:val="00560864"/>
    <w:rsid w:val="005611DE"/>
    <w:rsid w:val="00561715"/>
    <w:rsid w:val="00572624"/>
    <w:rsid w:val="005735E5"/>
    <w:rsid w:val="0057441E"/>
    <w:rsid w:val="0058662F"/>
    <w:rsid w:val="00586FCB"/>
    <w:rsid w:val="00594364"/>
    <w:rsid w:val="00595DA1"/>
    <w:rsid w:val="005A570A"/>
    <w:rsid w:val="005B2482"/>
    <w:rsid w:val="005C1774"/>
    <w:rsid w:val="005C552B"/>
    <w:rsid w:val="005C584C"/>
    <w:rsid w:val="005C5D54"/>
    <w:rsid w:val="005D0AF0"/>
    <w:rsid w:val="005D2586"/>
    <w:rsid w:val="005D35AC"/>
    <w:rsid w:val="005D3BBB"/>
    <w:rsid w:val="005D73F0"/>
    <w:rsid w:val="005F631D"/>
    <w:rsid w:val="00600A35"/>
    <w:rsid w:val="006101E5"/>
    <w:rsid w:val="006109F3"/>
    <w:rsid w:val="00613F3F"/>
    <w:rsid w:val="00616162"/>
    <w:rsid w:val="00623868"/>
    <w:rsid w:val="006251A3"/>
    <w:rsid w:val="00633511"/>
    <w:rsid w:val="00647E15"/>
    <w:rsid w:val="00650AF0"/>
    <w:rsid w:val="00652BC5"/>
    <w:rsid w:val="006729A4"/>
    <w:rsid w:val="0067343E"/>
    <w:rsid w:val="00677975"/>
    <w:rsid w:val="0068052D"/>
    <w:rsid w:val="006864CD"/>
    <w:rsid w:val="00691532"/>
    <w:rsid w:val="006A010B"/>
    <w:rsid w:val="006A4E00"/>
    <w:rsid w:val="006A52E4"/>
    <w:rsid w:val="006B2242"/>
    <w:rsid w:val="006B4661"/>
    <w:rsid w:val="006B6F90"/>
    <w:rsid w:val="006B743D"/>
    <w:rsid w:val="006B7B5C"/>
    <w:rsid w:val="006C3019"/>
    <w:rsid w:val="006C3259"/>
    <w:rsid w:val="006C497A"/>
    <w:rsid w:val="006C5034"/>
    <w:rsid w:val="006C6EDE"/>
    <w:rsid w:val="006C7652"/>
    <w:rsid w:val="006D26DE"/>
    <w:rsid w:val="006E172F"/>
    <w:rsid w:val="006E1C38"/>
    <w:rsid w:val="006E3D07"/>
    <w:rsid w:val="006E5CEA"/>
    <w:rsid w:val="006E611F"/>
    <w:rsid w:val="006E7727"/>
    <w:rsid w:val="006F0D92"/>
    <w:rsid w:val="006F1AC2"/>
    <w:rsid w:val="006F2955"/>
    <w:rsid w:val="006F6278"/>
    <w:rsid w:val="00705EB9"/>
    <w:rsid w:val="0070613A"/>
    <w:rsid w:val="0070739A"/>
    <w:rsid w:val="007217D0"/>
    <w:rsid w:val="00732188"/>
    <w:rsid w:val="007343F1"/>
    <w:rsid w:val="007412EE"/>
    <w:rsid w:val="0074379D"/>
    <w:rsid w:val="00752518"/>
    <w:rsid w:val="007547E4"/>
    <w:rsid w:val="00763CEA"/>
    <w:rsid w:val="00764D7B"/>
    <w:rsid w:val="00777998"/>
    <w:rsid w:val="0078136C"/>
    <w:rsid w:val="00791028"/>
    <w:rsid w:val="007A16E1"/>
    <w:rsid w:val="007A1E44"/>
    <w:rsid w:val="007A72EE"/>
    <w:rsid w:val="007C28A3"/>
    <w:rsid w:val="007C3B5B"/>
    <w:rsid w:val="007D1DD6"/>
    <w:rsid w:val="007D3061"/>
    <w:rsid w:val="007D36CB"/>
    <w:rsid w:val="007E13A5"/>
    <w:rsid w:val="007E694F"/>
    <w:rsid w:val="007E754F"/>
    <w:rsid w:val="007E77FE"/>
    <w:rsid w:val="007F3D39"/>
    <w:rsid w:val="007F4811"/>
    <w:rsid w:val="007F50ED"/>
    <w:rsid w:val="007F6547"/>
    <w:rsid w:val="007F6ADA"/>
    <w:rsid w:val="0080740D"/>
    <w:rsid w:val="00810300"/>
    <w:rsid w:val="00820792"/>
    <w:rsid w:val="008373D3"/>
    <w:rsid w:val="0084556E"/>
    <w:rsid w:val="00846009"/>
    <w:rsid w:val="0084771B"/>
    <w:rsid w:val="00850FDD"/>
    <w:rsid w:val="00857DCA"/>
    <w:rsid w:val="0086417A"/>
    <w:rsid w:val="00872A21"/>
    <w:rsid w:val="00872CFD"/>
    <w:rsid w:val="00874319"/>
    <w:rsid w:val="00874A66"/>
    <w:rsid w:val="00884B87"/>
    <w:rsid w:val="00890789"/>
    <w:rsid w:val="008919CE"/>
    <w:rsid w:val="008A5583"/>
    <w:rsid w:val="008B125B"/>
    <w:rsid w:val="008D277A"/>
    <w:rsid w:val="008D54F7"/>
    <w:rsid w:val="008D7C31"/>
    <w:rsid w:val="008E1832"/>
    <w:rsid w:val="008E7622"/>
    <w:rsid w:val="008F7688"/>
    <w:rsid w:val="009006E6"/>
    <w:rsid w:val="0090564B"/>
    <w:rsid w:val="0091049A"/>
    <w:rsid w:val="009166DC"/>
    <w:rsid w:val="00921BB5"/>
    <w:rsid w:val="0092318A"/>
    <w:rsid w:val="00924636"/>
    <w:rsid w:val="009305AE"/>
    <w:rsid w:val="0093271F"/>
    <w:rsid w:val="0093544B"/>
    <w:rsid w:val="00935D23"/>
    <w:rsid w:val="009417D5"/>
    <w:rsid w:val="009432D4"/>
    <w:rsid w:val="009469F4"/>
    <w:rsid w:val="00951F4E"/>
    <w:rsid w:val="00952291"/>
    <w:rsid w:val="00953DB0"/>
    <w:rsid w:val="00960B8C"/>
    <w:rsid w:val="00961711"/>
    <w:rsid w:val="00963131"/>
    <w:rsid w:val="00971426"/>
    <w:rsid w:val="00974718"/>
    <w:rsid w:val="00977640"/>
    <w:rsid w:val="009813A8"/>
    <w:rsid w:val="009844A0"/>
    <w:rsid w:val="00993065"/>
    <w:rsid w:val="009A3D6C"/>
    <w:rsid w:val="009B29E7"/>
    <w:rsid w:val="009B5183"/>
    <w:rsid w:val="009B5941"/>
    <w:rsid w:val="009B6B16"/>
    <w:rsid w:val="009C428F"/>
    <w:rsid w:val="009D4181"/>
    <w:rsid w:val="009E0172"/>
    <w:rsid w:val="009E02EC"/>
    <w:rsid w:val="009E34FA"/>
    <w:rsid w:val="00A0003E"/>
    <w:rsid w:val="00A07722"/>
    <w:rsid w:val="00A217FC"/>
    <w:rsid w:val="00A2281B"/>
    <w:rsid w:val="00A2288C"/>
    <w:rsid w:val="00A22E95"/>
    <w:rsid w:val="00A26124"/>
    <w:rsid w:val="00A324C2"/>
    <w:rsid w:val="00A3711A"/>
    <w:rsid w:val="00A4256E"/>
    <w:rsid w:val="00A44FBD"/>
    <w:rsid w:val="00A45D4C"/>
    <w:rsid w:val="00A45DFC"/>
    <w:rsid w:val="00A53508"/>
    <w:rsid w:val="00A56D9E"/>
    <w:rsid w:val="00A62CFD"/>
    <w:rsid w:val="00A70A0A"/>
    <w:rsid w:val="00A7369D"/>
    <w:rsid w:val="00A73DA1"/>
    <w:rsid w:val="00A744E2"/>
    <w:rsid w:val="00A75B4F"/>
    <w:rsid w:val="00A76DB2"/>
    <w:rsid w:val="00A9558C"/>
    <w:rsid w:val="00A960CC"/>
    <w:rsid w:val="00A963FD"/>
    <w:rsid w:val="00AA1764"/>
    <w:rsid w:val="00AA7582"/>
    <w:rsid w:val="00AB1628"/>
    <w:rsid w:val="00AB2C54"/>
    <w:rsid w:val="00AB6A4A"/>
    <w:rsid w:val="00AC603B"/>
    <w:rsid w:val="00AD3B47"/>
    <w:rsid w:val="00AD62D6"/>
    <w:rsid w:val="00AE2CDF"/>
    <w:rsid w:val="00AE2E30"/>
    <w:rsid w:val="00AE4B53"/>
    <w:rsid w:val="00AE6078"/>
    <w:rsid w:val="00AF304A"/>
    <w:rsid w:val="00B00D3F"/>
    <w:rsid w:val="00B02025"/>
    <w:rsid w:val="00B051D1"/>
    <w:rsid w:val="00B064FA"/>
    <w:rsid w:val="00B069FB"/>
    <w:rsid w:val="00B102C6"/>
    <w:rsid w:val="00B20463"/>
    <w:rsid w:val="00B206F3"/>
    <w:rsid w:val="00B207D2"/>
    <w:rsid w:val="00B24DFD"/>
    <w:rsid w:val="00B25872"/>
    <w:rsid w:val="00B260DA"/>
    <w:rsid w:val="00B27FF3"/>
    <w:rsid w:val="00B35B69"/>
    <w:rsid w:val="00B409C9"/>
    <w:rsid w:val="00B41918"/>
    <w:rsid w:val="00B42EFB"/>
    <w:rsid w:val="00B43EB3"/>
    <w:rsid w:val="00B45A9E"/>
    <w:rsid w:val="00B47050"/>
    <w:rsid w:val="00B52403"/>
    <w:rsid w:val="00B57024"/>
    <w:rsid w:val="00B61AAA"/>
    <w:rsid w:val="00B643D1"/>
    <w:rsid w:val="00B64835"/>
    <w:rsid w:val="00B718B8"/>
    <w:rsid w:val="00B74516"/>
    <w:rsid w:val="00B75E06"/>
    <w:rsid w:val="00B7603D"/>
    <w:rsid w:val="00B86A82"/>
    <w:rsid w:val="00B940FD"/>
    <w:rsid w:val="00B95BE8"/>
    <w:rsid w:val="00BA2D15"/>
    <w:rsid w:val="00BA4177"/>
    <w:rsid w:val="00BA7785"/>
    <w:rsid w:val="00BB2D54"/>
    <w:rsid w:val="00BB2F73"/>
    <w:rsid w:val="00BB4C4F"/>
    <w:rsid w:val="00BB5F20"/>
    <w:rsid w:val="00BC21A6"/>
    <w:rsid w:val="00BC6EEB"/>
    <w:rsid w:val="00BD1FFB"/>
    <w:rsid w:val="00BE4690"/>
    <w:rsid w:val="00BF74A5"/>
    <w:rsid w:val="00BF7AF7"/>
    <w:rsid w:val="00C00A71"/>
    <w:rsid w:val="00C00A88"/>
    <w:rsid w:val="00C035A7"/>
    <w:rsid w:val="00C03DC2"/>
    <w:rsid w:val="00C06782"/>
    <w:rsid w:val="00C1410D"/>
    <w:rsid w:val="00C17977"/>
    <w:rsid w:val="00C21745"/>
    <w:rsid w:val="00C23145"/>
    <w:rsid w:val="00C314A5"/>
    <w:rsid w:val="00C375E0"/>
    <w:rsid w:val="00C467C1"/>
    <w:rsid w:val="00C50845"/>
    <w:rsid w:val="00C56D0F"/>
    <w:rsid w:val="00C60B72"/>
    <w:rsid w:val="00C654A0"/>
    <w:rsid w:val="00C669DF"/>
    <w:rsid w:val="00C75C68"/>
    <w:rsid w:val="00C763DC"/>
    <w:rsid w:val="00C80093"/>
    <w:rsid w:val="00C858A2"/>
    <w:rsid w:val="00C86867"/>
    <w:rsid w:val="00C86A7A"/>
    <w:rsid w:val="00C870AB"/>
    <w:rsid w:val="00C87CAE"/>
    <w:rsid w:val="00C913E0"/>
    <w:rsid w:val="00C9167E"/>
    <w:rsid w:val="00C93FD1"/>
    <w:rsid w:val="00CA0E83"/>
    <w:rsid w:val="00CA442C"/>
    <w:rsid w:val="00CB2B3B"/>
    <w:rsid w:val="00CB37E3"/>
    <w:rsid w:val="00CB5A78"/>
    <w:rsid w:val="00CB5FDC"/>
    <w:rsid w:val="00CC1355"/>
    <w:rsid w:val="00CC64D0"/>
    <w:rsid w:val="00CC730F"/>
    <w:rsid w:val="00CD2127"/>
    <w:rsid w:val="00CE32B6"/>
    <w:rsid w:val="00CF212B"/>
    <w:rsid w:val="00CF2E8C"/>
    <w:rsid w:val="00CF7D74"/>
    <w:rsid w:val="00D029D2"/>
    <w:rsid w:val="00D05091"/>
    <w:rsid w:val="00D06630"/>
    <w:rsid w:val="00D1309F"/>
    <w:rsid w:val="00D20661"/>
    <w:rsid w:val="00D269FB"/>
    <w:rsid w:val="00D306CD"/>
    <w:rsid w:val="00D41C90"/>
    <w:rsid w:val="00D51294"/>
    <w:rsid w:val="00D52430"/>
    <w:rsid w:val="00D524FA"/>
    <w:rsid w:val="00D53593"/>
    <w:rsid w:val="00D53B94"/>
    <w:rsid w:val="00D638F5"/>
    <w:rsid w:val="00D6538D"/>
    <w:rsid w:val="00D664C7"/>
    <w:rsid w:val="00D6718B"/>
    <w:rsid w:val="00D7091D"/>
    <w:rsid w:val="00D73670"/>
    <w:rsid w:val="00D7453E"/>
    <w:rsid w:val="00D75BAA"/>
    <w:rsid w:val="00D8306F"/>
    <w:rsid w:val="00D96476"/>
    <w:rsid w:val="00DA6031"/>
    <w:rsid w:val="00DA65AA"/>
    <w:rsid w:val="00DA7E74"/>
    <w:rsid w:val="00DB3E51"/>
    <w:rsid w:val="00DB3EE7"/>
    <w:rsid w:val="00DB4CFC"/>
    <w:rsid w:val="00DC3DBF"/>
    <w:rsid w:val="00DD0259"/>
    <w:rsid w:val="00DD36CE"/>
    <w:rsid w:val="00DD5715"/>
    <w:rsid w:val="00DD749F"/>
    <w:rsid w:val="00DE199F"/>
    <w:rsid w:val="00DE21D7"/>
    <w:rsid w:val="00DE6C61"/>
    <w:rsid w:val="00DE7746"/>
    <w:rsid w:val="00DE7A00"/>
    <w:rsid w:val="00DF7179"/>
    <w:rsid w:val="00DF76C9"/>
    <w:rsid w:val="00DF7C36"/>
    <w:rsid w:val="00E0140A"/>
    <w:rsid w:val="00E05518"/>
    <w:rsid w:val="00E16561"/>
    <w:rsid w:val="00E240DA"/>
    <w:rsid w:val="00E31FEB"/>
    <w:rsid w:val="00E36796"/>
    <w:rsid w:val="00E37D6A"/>
    <w:rsid w:val="00E41535"/>
    <w:rsid w:val="00E42501"/>
    <w:rsid w:val="00E43F7F"/>
    <w:rsid w:val="00E449BC"/>
    <w:rsid w:val="00E46A69"/>
    <w:rsid w:val="00E53AD4"/>
    <w:rsid w:val="00E54E3D"/>
    <w:rsid w:val="00E616A9"/>
    <w:rsid w:val="00E6714F"/>
    <w:rsid w:val="00E6740C"/>
    <w:rsid w:val="00E67670"/>
    <w:rsid w:val="00E70780"/>
    <w:rsid w:val="00E73E19"/>
    <w:rsid w:val="00E7745A"/>
    <w:rsid w:val="00E80A65"/>
    <w:rsid w:val="00E90C62"/>
    <w:rsid w:val="00E91489"/>
    <w:rsid w:val="00E92BAB"/>
    <w:rsid w:val="00E94674"/>
    <w:rsid w:val="00EA20EC"/>
    <w:rsid w:val="00EA357B"/>
    <w:rsid w:val="00EB0462"/>
    <w:rsid w:val="00EB71A0"/>
    <w:rsid w:val="00EC23B2"/>
    <w:rsid w:val="00ED7473"/>
    <w:rsid w:val="00EE16AA"/>
    <w:rsid w:val="00EF325B"/>
    <w:rsid w:val="00EF40E5"/>
    <w:rsid w:val="00F015C3"/>
    <w:rsid w:val="00F01D18"/>
    <w:rsid w:val="00F03698"/>
    <w:rsid w:val="00F139B7"/>
    <w:rsid w:val="00F1477E"/>
    <w:rsid w:val="00F17CAE"/>
    <w:rsid w:val="00F22D4A"/>
    <w:rsid w:val="00F22DC4"/>
    <w:rsid w:val="00F26EFA"/>
    <w:rsid w:val="00F303D4"/>
    <w:rsid w:val="00F34A00"/>
    <w:rsid w:val="00F424A4"/>
    <w:rsid w:val="00F50848"/>
    <w:rsid w:val="00F74AFC"/>
    <w:rsid w:val="00F80B44"/>
    <w:rsid w:val="00F87F1F"/>
    <w:rsid w:val="00F9025C"/>
    <w:rsid w:val="00F9445D"/>
    <w:rsid w:val="00FA0B95"/>
    <w:rsid w:val="00FA1F37"/>
    <w:rsid w:val="00FA6D51"/>
    <w:rsid w:val="00FA7BFF"/>
    <w:rsid w:val="00FB3126"/>
    <w:rsid w:val="00FB582B"/>
    <w:rsid w:val="00FC3937"/>
    <w:rsid w:val="00FC4138"/>
    <w:rsid w:val="00FD47DA"/>
    <w:rsid w:val="00FE6B2B"/>
    <w:rsid w:val="00FF1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E0FC"/>
  <w15:docId w15:val="{BF8BBA1F-96A5-400E-933A-05FE6FB7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453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1"/>
    <w:semiHidden/>
    <w:unhideWhenUsed/>
    <w:rsid w:val="00F26EFA"/>
    <w:pPr>
      <w:spacing w:after="120" w:line="240" w:lineRule="auto"/>
    </w:pPr>
    <w:rPr>
      <w:rFonts w:eastAsia="Calibri" w:cstheme="minorBidi"/>
      <w:sz w:val="24"/>
    </w:rPr>
  </w:style>
  <w:style w:type="character" w:customStyle="1" w:styleId="SzvegtrzsChar">
    <w:name w:val="Szövegtörzs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styleId="Szvegtrzsbehzssal">
    <w:name w:val="Body Text Indent"/>
    <w:basedOn w:val="Norml"/>
    <w:link w:val="SzvegtrzsbehzssalChar1"/>
    <w:unhideWhenUsed/>
    <w:rsid w:val="00F26EFA"/>
    <w:pPr>
      <w:spacing w:after="0" w:line="240" w:lineRule="auto"/>
      <w:ind w:left="928" w:firstLine="16"/>
      <w:jc w:val="both"/>
    </w:pPr>
    <w:rPr>
      <w:rFonts w:eastAsia="Calibri" w:cstheme="minorBidi"/>
      <w:sz w:val="24"/>
    </w:rPr>
  </w:style>
  <w:style w:type="character" w:customStyle="1" w:styleId="SzvegtrzsbehzssalChar">
    <w:name w:val="Szövegtörzs behúzással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customStyle="1" w:styleId="Nincstrkz1">
    <w:name w:val="Nincs térköz1"/>
    <w:rsid w:val="00F26EFA"/>
    <w:rPr>
      <w:rFonts w:ascii="Calibri" w:eastAsia="Times New Roman" w:hAnsi="Calibri"/>
      <w:sz w:val="22"/>
      <w:szCs w:val="22"/>
    </w:rPr>
  </w:style>
  <w:style w:type="paragraph" w:customStyle="1" w:styleId="Listaszerbekezds1">
    <w:name w:val="Listaszerű bekezdés1"/>
    <w:basedOn w:val="Norml"/>
    <w:rsid w:val="00F26EFA"/>
    <w:pPr>
      <w:ind w:left="720"/>
    </w:pPr>
  </w:style>
  <w:style w:type="paragraph" w:customStyle="1" w:styleId="Nincstrkz2">
    <w:name w:val="Nincs térköz2"/>
    <w:rsid w:val="00F26EFA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F26EFA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SzvegtrzsChar1">
    <w:name w:val="Szövegtörzs Char1"/>
    <w:basedOn w:val="Bekezdsalapbettpusa"/>
    <w:link w:val="Szvegtrzs"/>
    <w:semiHidden/>
    <w:locked/>
    <w:rsid w:val="00F26EFA"/>
    <w:rPr>
      <w:rFonts w:ascii="Calibri" w:eastAsia="Calibri" w:hAnsi="Calibri" w:cstheme="minorBidi"/>
      <w:szCs w:val="22"/>
    </w:rPr>
  </w:style>
  <w:style w:type="character" w:customStyle="1" w:styleId="SzvegtrzsbehzssalChar1">
    <w:name w:val="Szövegtörzs behúzással Char1"/>
    <w:basedOn w:val="Bekezdsalapbettpusa"/>
    <w:link w:val="Szvegtrzsbehzssal"/>
    <w:locked/>
    <w:rsid w:val="00F26EFA"/>
    <w:rPr>
      <w:rFonts w:ascii="Calibri" w:eastAsia="Calibri" w:hAnsi="Calibri" w:cstheme="minorBidi"/>
      <w:szCs w:val="22"/>
    </w:rPr>
  </w:style>
  <w:style w:type="paragraph" w:styleId="lfej">
    <w:name w:val="header"/>
    <w:basedOn w:val="Norml"/>
    <w:link w:val="lfej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Nincstrkz">
    <w:name w:val="No Spacing"/>
    <w:uiPriority w:val="1"/>
    <w:qFormat/>
    <w:rsid w:val="00456F64"/>
    <w:rPr>
      <w:rFonts w:asciiTheme="minorHAnsi" w:hAnsiTheme="minorHAnsi" w:cstheme="minorBidi"/>
      <w:sz w:val="22"/>
      <w:szCs w:val="22"/>
    </w:rPr>
  </w:style>
  <w:style w:type="paragraph" w:styleId="Cm">
    <w:name w:val="Title"/>
    <w:basedOn w:val="Norml"/>
    <w:link w:val="CmChar"/>
    <w:qFormat/>
    <w:rsid w:val="00D7453E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D7453E"/>
    <w:rPr>
      <w:rFonts w:eastAsia="Times New Roman"/>
      <w:b/>
      <w:bCs/>
      <w:kern w:val="28"/>
      <w:lang w:eastAsia="hu-HU"/>
    </w:rPr>
  </w:style>
  <w:style w:type="paragraph" w:styleId="Listaszerbekezds">
    <w:name w:val="List Paragraph"/>
    <w:basedOn w:val="Norml"/>
    <w:uiPriority w:val="34"/>
    <w:qFormat/>
    <w:rsid w:val="00D7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C4E7-4BBE-43DD-A6DD-058EA275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Számítógép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Ttelepített</dc:creator>
  <cp:lastModifiedBy>Hitter István</cp:lastModifiedBy>
  <cp:revision>2</cp:revision>
  <cp:lastPrinted>2021-12-01T08:54:00Z</cp:lastPrinted>
  <dcterms:created xsi:type="dcterms:W3CDTF">2024-04-09T12:30:00Z</dcterms:created>
  <dcterms:modified xsi:type="dcterms:W3CDTF">2024-04-09T12:30:00Z</dcterms:modified>
</cp:coreProperties>
</file>